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C62A" w14:textId="77777777" w:rsidR="00883962" w:rsidRDefault="00883962" w:rsidP="00CF0C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7D30CBA" w14:textId="77777777" w:rsidR="00CF0C98" w:rsidRDefault="00CF0C98" w:rsidP="00CF0C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C98">
        <w:rPr>
          <w:rFonts w:ascii="Times New Roman" w:hAnsi="Times New Roman" w:cs="Times New Roman"/>
          <w:b/>
          <w:sz w:val="30"/>
          <w:szCs w:val="30"/>
        </w:rPr>
        <w:t>Совместный целевой</w:t>
      </w:r>
      <w:r>
        <w:rPr>
          <w:rFonts w:ascii="Times New Roman" w:hAnsi="Times New Roman" w:cs="Times New Roman"/>
          <w:b/>
          <w:sz w:val="30"/>
          <w:szCs w:val="30"/>
        </w:rPr>
        <w:t xml:space="preserve"> профсоюзный молодежный проект М</w:t>
      </w:r>
      <w:r w:rsidRPr="00CF0C98">
        <w:rPr>
          <w:rFonts w:ascii="Times New Roman" w:hAnsi="Times New Roman" w:cs="Times New Roman"/>
          <w:b/>
          <w:sz w:val="30"/>
          <w:szCs w:val="30"/>
        </w:rPr>
        <w:t xml:space="preserve">инского городского и 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CF0C98">
        <w:rPr>
          <w:rFonts w:ascii="Times New Roman" w:hAnsi="Times New Roman" w:cs="Times New Roman"/>
          <w:b/>
          <w:sz w:val="30"/>
          <w:szCs w:val="30"/>
        </w:rPr>
        <w:t>инского областного</w:t>
      </w:r>
    </w:p>
    <w:p w14:paraId="069C22C0" w14:textId="77777777" w:rsidR="00355604" w:rsidRPr="00CF0C98" w:rsidRDefault="00CF0C98" w:rsidP="00CF0C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C98">
        <w:rPr>
          <w:rFonts w:ascii="Times New Roman" w:hAnsi="Times New Roman" w:cs="Times New Roman"/>
          <w:b/>
          <w:sz w:val="30"/>
          <w:szCs w:val="30"/>
        </w:rPr>
        <w:t>молодежных советов</w:t>
      </w:r>
    </w:p>
    <w:p w14:paraId="2EEDD7CC" w14:textId="77777777" w:rsidR="00CF0C98" w:rsidRPr="00027FBB" w:rsidRDefault="00CF0C98" w:rsidP="0002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57C81DA" w14:textId="77777777" w:rsidR="00B1033D" w:rsidRDefault="00B1033D" w:rsidP="006955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66BF6">
        <w:rPr>
          <w:rFonts w:ascii="Times New Roman" w:hAnsi="Times New Roman" w:cs="Times New Roman"/>
          <w:b/>
          <w:sz w:val="30"/>
          <w:szCs w:val="30"/>
        </w:rPr>
        <w:t>Название проекта</w:t>
      </w:r>
      <w:r w:rsidRPr="00866BF6">
        <w:rPr>
          <w:rFonts w:ascii="Times New Roman" w:hAnsi="Times New Roman" w:cs="Times New Roman"/>
          <w:sz w:val="30"/>
          <w:szCs w:val="30"/>
        </w:rPr>
        <w:t>: «</w:t>
      </w:r>
      <w:r w:rsidR="00355604" w:rsidRPr="00866BF6">
        <w:rPr>
          <w:rFonts w:ascii="Times New Roman" w:hAnsi="Times New Roman" w:cs="Times New Roman"/>
          <w:sz w:val="30"/>
          <w:szCs w:val="30"/>
        </w:rPr>
        <w:t>Активность – наша перспектива</w:t>
      </w:r>
      <w:r w:rsidRPr="00866BF6">
        <w:rPr>
          <w:rFonts w:ascii="Times New Roman" w:hAnsi="Times New Roman" w:cs="Times New Roman"/>
          <w:sz w:val="30"/>
          <w:szCs w:val="30"/>
        </w:rPr>
        <w:t>!»</w:t>
      </w:r>
    </w:p>
    <w:p w14:paraId="448E72BE" w14:textId="77777777" w:rsidR="001326A8" w:rsidRDefault="001326A8" w:rsidP="00027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9804AAA" w14:textId="77777777" w:rsidR="00355604" w:rsidRDefault="00355604" w:rsidP="00027F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39BD2856" w14:textId="77777777" w:rsidR="00355604" w:rsidRPr="00292553" w:rsidRDefault="008F4A56" w:rsidP="00027F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66BF6">
        <w:rPr>
          <w:rFonts w:ascii="Times New Roman" w:hAnsi="Times New Roman" w:cs="Times New Roman"/>
          <w:b/>
          <w:color w:val="000000"/>
          <w:sz w:val="30"/>
          <w:szCs w:val="30"/>
        </w:rPr>
        <w:t>Целевая группа проекта</w:t>
      </w:r>
      <w:r w:rsidRPr="00355604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="006955BE" w:rsidRPr="00292553">
        <w:rPr>
          <w:rFonts w:ascii="Times New Roman" w:hAnsi="Times New Roman" w:cs="Times New Roman"/>
          <w:sz w:val="30"/>
          <w:szCs w:val="30"/>
        </w:rPr>
        <w:t xml:space="preserve">активная и талантливая молодежь (далее </w:t>
      </w:r>
      <w:r w:rsidR="002D407A">
        <w:rPr>
          <w:rFonts w:ascii="Times New Roman" w:hAnsi="Times New Roman" w:cs="Times New Roman"/>
          <w:sz w:val="30"/>
          <w:szCs w:val="30"/>
        </w:rPr>
        <w:t>–</w:t>
      </w:r>
      <w:r w:rsidR="006955BE" w:rsidRPr="00292553">
        <w:rPr>
          <w:rFonts w:ascii="Times New Roman" w:hAnsi="Times New Roman" w:cs="Times New Roman"/>
          <w:sz w:val="30"/>
          <w:szCs w:val="30"/>
        </w:rPr>
        <w:t xml:space="preserve"> молодые </w:t>
      </w:r>
      <w:r w:rsidR="006955BE" w:rsidRPr="00292553">
        <w:rPr>
          <w:rFonts w:ascii="Times New Roman" w:hAnsi="Times New Roman" w:cs="Times New Roman"/>
          <w:color w:val="000000"/>
          <w:sz w:val="30"/>
          <w:szCs w:val="30"/>
        </w:rPr>
        <w:t>профсоюзные активисты</w:t>
      </w:r>
      <w:r w:rsidR="006955BE" w:rsidRPr="00292553">
        <w:rPr>
          <w:rFonts w:ascii="Times New Roman" w:hAnsi="Times New Roman" w:cs="Times New Roman"/>
          <w:sz w:val="30"/>
          <w:szCs w:val="30"/>
        </w:rPr>
        <w:t xml:space="preserve">) </w:t>
      </w:r>
      <w:r w:rsidR="00A2672B" w:rsidRPr="00292553">
        <w:rPr>
          <w:rFonts w:ascii="Times New Roman" w:hAnsi="Times New Roman" w:cs="Times New Roman"/>
          <w:color w:val="000000"/>
          <w:sz w:val="30"/>
          <w:szCs w:val="30"/>
        </w:rPr>
        <w:t>учреждений образования и учреждений здравоохранения г. Мин</w:t>
      </w:r>
      <w:r w:rsidR="00355604" w:rsidRPr="00292553">
        <w:rPr>
          <w:rFonts w:ascii="Times New Roman" w:hAnsi="Times New Roman" w:cs="Times New Roman"/>
          <w:color w:val="000000"/>
          <w:sz w:val="30"/>
          <w:szCs w:val="30"/>
        </w:rPr>
        <w:t>ска и Минской области</w:t>
      </w:r>
    </w:p>
    <w:p w14:paraId="28C13725" w14:textId="77777777" w:rsidR="00355604" w:rsidRDefault="00355604" w:rsidP="00027F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176D605C" w14:textId="77777777" w:rsidR="00866BF6" w:rsidRPr="00866BF6" w:rsidRDefault="00866BF6" w:rsidP="00866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6BF6">
        <w:rPr>
          <w:rFonts w:ascii="Times New Roman" w:hAnsi="Times New Roman" w:cs="Times New Roman"/>
          <w:b/>
          <w:color w:val="000000"/>
          <w:sz w:val="30"/>
          <w:szCs w:val="30"/>
        </w:rPr>
        <w:t>Организаторы проекта</w:t>
      </w:r>
      <w:r w:rsidRPr="00866BF6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Минский </w:t>
      </w:r>
      <w:r w:rsidR="00910FA9">
        <w:rPr>
          <w:rFonts w:ascii="Times New Roman" w:hAnsi="Times New Roman" w:cs="Times New Roman"/>
          <w:color w:val="000000"/>
          <w:sz w:val="30"/>
          <w:szCs w:val="30"/>
        </w:rPr>
        <w:t xml:space="preserve">областной </w:t>
      </w:r>
      <w:r w:rsidR="006955BE">
        <w:rPr>
          <w:rFonts w:ascii="Times New Roman" w:hAnsi="Times New Roman" w:cs="Times New Roman"/>
          <w:color w:val="000000"/>
          <w:sz w:val="30"/>
          <w:szCs w:val="30"/>
        </w:rPr>
        <w:t xml:space="preserve">молодежный совет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 Минский </w:t>
      </w:r>
      <w:r w:rsidR="00910FA9">
        <w:rPr>
          <w:rFonts w:ascii="Times New Roman" w:hAnsi="Times New Roman" w:cs="Times New Roman"/>
          <w:color w:val="000000"/>
          <w:sz w:val="30"/>
          <w:szCs w:val="30"/>
        </w:rPr>
        <w:t xml:space="preserve">городской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молодежный совет </w:t>
      </w:r>
      <w:r w:rsidRPr="00866BF6">
        <w:rPr>
          <w:rFonts w:ascii="Times New Roman" w:hAnsi="Times New Roman" w:cs="Times New Roman"/>
          <w:sz w:val="30"/>
          <w:szCs w:val="30"/>
        </w:rPr>
        <w:t>Белорусского профсоюза работников здравоохранения при участии и поддержке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10FA9">
        <w:rPr>
          <w:rFonts w:ascii="Times New Roman" w:hAnsi="Times New Roman" w:cs="Times New Roman"/>
          <w:sz w:val="30"/>
          <w:szCs w:val="30"/>
        </w:rPr>
        <w:t xml:space="preserve">Минской областной </w:t>
      </w:r>
      <w:r w:rsidR="00910FA9" w:rsidRPr="00866BF6">
        <w:rPr>
          <w:rFonts w:ascii="Times New Roman" w:hAnsi="Times New Roman" w:cs="Times New Roman"/>
          <w:sz w:val="30"/>
          <w:szCs w:val="30"/>
        </w:rPr>
        <w:t>организации Белорусского проф</w:t>
      </w:r>
      <w:r w:rsidR="00910FA9">
        <w:rPr>
          <w:rFonts w:ascii="Times New Roman" w:hAnsi="Times New Roman" w:cs="Times New Roman"/>
          <w:sz w:val="30"/>
          <w:szCs w:val="30"/>
        </w:rPr>
        <w:t>с</w:t>
      </w:r>
      <w:r w:rsidR="00910FA9" w:rsidRPr="00866BF6">
        <w:rPr>
          <w:rFonts w:ascii="Times New Roman" w:hAnsi="Times New Roman" w:cs="Times New Roman"/>
          <w:sz w:val="30"/>
          <w:szCs w:val="30"/>
        </w:rPr>
        <w:t>оюза работников здравоохранения</w:t>
      </w:r>
      <w:r w:rsidR="00910FA9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 xml:space="preserve">Минской городской </w:t>
      </w:r>
      <w:r w:rsidRPr="00866BF6">
        <w:rPr>
          <w:rFonts w:ascii="Times New Roman" w:hAnsi="Times New Roman" w:cs="Times New Roman"/>
          <w:sz w:val="30"/>
          <w:szCs w:val="30"/>
        </w:rPr>
        <w:t>организации Белорусского проф</w:t>
      </w:r>
      <w:r>
        <w:rPr>
          <w:rFonts w:ascii="Times New Roman" w:hAnsi="Times New Roman" w:cs="Times New Roman"/>
          <w:sz w:val="30"/>
          <w:szCs w:val="30"/>
        </w:rPr>
        <w:t xml:space="preserve">союза </w:t>
      </w:r>
      <w:r w:rsidRPr="00866BF6">
        <w:rPr>
          <w:rFonts w:ascii="Times New Roman" w:hAnsi="Times New Roman" w:cs="Times New Roman"/>
          <w:sz w:val="30"/>
          <w:szCs w:val="30"/>
        </w:rPr>
        <w:t>работников здравоохранения.</w:t>
      </w:r>
    </w:p>
    <w:p w14:paraId="5A165BB3" w14:textId="77777777" w:rsidR="00027FBB" w:rsidRDefault="00027FBB" w:rsidP="0002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6C8B74C" w14:textId="77777777" w:rsidR="00A138AB" w:rsidRDefault="00B1033D" w:rsidP="00A13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7FBB">
        <w:rPr>
          <w:rFonts w:ascii="Times New Roman" w:hAnsi="Times New Roman" w:cs="Times New Roman"/>
          <w:b/>
          <w:sz w:val="30"/>
          <w:szCs w:val="30"/>
        </w:rPr>
        <w:t>Цель проекта:</w:t>
      </w:r>
    </w:p>
    <w:p w14:paraId="7D2CAD35" w14:textId="77777777" w:rsidR="00DA4E13" w:rsidRDefault="006955BE" w:rsidP="00DA4E13">
      <w:pPr>
        <w:pStyle w:val="3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Организация и сопровождение деятельности молодых </w:t>
      </w:r>
      <w:r>
        <w:rPr>
          <w:color w:val="000000"/>
          <w:sz w:val="30"/>
          <w:szCs w:val="30"/>
        </w:rPr>
        <w:t xml:space="preserve">профсоюзных активистов </w:t>
      </w:r>
      <w:r w:rsidR="00DA4E13">
        <w:rPr>
          <w:sz w:val="30"/>
          <w:szCs w:val="30"/>
        </w:rPr>
        <w:t>посредством обеспечения преемственности и взаимодействия в работе учреждений образования (медицинских колледжей) и организаций здравоохранения</w:t>
      </w:r>
      <w:r w:rsidR="00892098">
        <w:rPr>
          <w:sz w:val="30"/>
          <w:szCs w:val="30"/>
        </w:rPr>
        <w:t>; мотивация профсоюзного членства среди молодежи.</w:t>
      </w:r>
    </w:p>
    <w:p w14:paraId="61A93A91" w14:textId="77777777" w:rsidR="00883962" w:rsidRDefault="00883962" w:rsidP="00054415">
      <w:pPr>
        <w:pStyle w:val="3"/>
        <w:spacing w:after="0"/>
        <w:ind w:left="0"/>
        <w:jc w:val="both"/>
        <w:rPr>
          <w:b/>
          <w:sz w:val="30"/>
          <w:szCs w:val="30"/>
        </w:rPr>
      </w:pPr>
    </w:p>
    <w:p w14:paraId="3438AF6F" w14:textId="77777777" w:rsidR="00BC4A56" w:rsidRDefault="00B1033D" w:rsidP="00BC4A56">
      <w:pPr>
        <w:pStyle w:val="3"/>
        <w:spacing w:after="0"/>
        <w:ind w:left="0" w:firstLine="709"/>
        <w:jc w:val="both"/>
        <w:rPr>
          <w:b/>
          <w:sz w:val="30"/>
          <w:szCs w:val="30"/>
        </w:rPr>
      </w:pPr>
      <w:r w:rsidRPr="00027FBB">
        <w:rPr>
          <w:b/>
          <w:sz w:val="30"/>
          <w:szCs w:val="30"/>
        </w:rPr>
        <w:t>Задачи проекта</w:t>
      </w:r>
      <w:r w:rsidRPr="00027FBB">
        <w:rPr>
          <w:sz w:val="30"/>
          <w:szCs w:val="30"/>
        </w:rPr>
        <w:t>:</w:t>
      </w:r>
      <w:r w:rsidR="00BC4A56" w:rsidRPr="00BC4A56">
        <w:rPr>
          <w:b/>
          <w:sz w:val="30"/>
          <w:szCs w:val="30"/>
        </w:rPr>
        <w:t xml:space="preserve"> </w:t>
      </w:r>
    </w:p>
    <w:p w14:paraId="7DAEF83B" w14:textId="77777777" w:rsidR="00BC4A56" w:rsidRPr="00BC4A56" w:rsidRDefault="00BC4A56" w:rsidP="00CF0C98">
      <w:pPr>
        <w:pStyle w:val="3"/>
        <w:numPr>
          <w:ilvl w:val="0"/>
          <w:numId w:val="4"/>
        </w:numPr>
        <w:spacing w:after="0"/>
        <w:jc w:val="both"/>
        <w:rPr>
          <w:sz w:val="30"/>
          <w:szCs w:val="30"/>
        </w:rPr>
      </w:pPr>
      <w:r w:rsidRPr="00BC4A56">
        <w:rPr>
          <w:sz w:val="30"/>
          <w:szCs w:val="30"/>
        </w:rPr>
        <w:t xml:space="preserve">Учет, накопление, систематизация информации и документальное сопровождение </w:t>
      </w:r>
      <w:r>
        <w:rPr>
          <w:sz w:val="30"/>
          <w:szCs w:val="30"/>
        </w:rPr>
        <w:t xml:space="preserve">данных о молодых профсоюзных активистах, </w:t>
      </w:r>
      <w:r w:rsidRPr="00BC4A56">
        <w:rPr>
          <w:sz w:val="30"/>
          <w:szCs w:val="30"/>
        </w:rPr>
        <w:t>создание ба</w:t>
      </w:r>
      <w:r>
        <w:rPr>
          <w:sz w:val="30"/>
          <w:szCs w:val="30"/>
        </w:rPr>
        <w:t>зы данных.</w:t>
      </w:r>
    </w:p>
    <w:p w14:paraId="3C75F781" w14:textId="77777777" w:rsidR="00B761E6" w:rsidRDefault="003130A1" w:rsidP="00CF0C98">
      <w:pPr>
        <w:pStyle w:val="3"/>
        <w:numPr>
          <w:ilvl w:val="0"/>
          <w:numId w:val="4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B761E6" w:rsidRPr="00DA4688">
        <w:rPr>
          <w:sz w:val="30"/>
          <w:szCs w:val="30"/>
        </w:rPr>
        <w:t xml:space="preserve">оздание условий  для </w:t>
      </w:r>
      <w:r>
        <w:rPr>
          <w:sz w:val="30"/>
          <w:szCs w:val="30"/>
        </w:rPr>
        <w:t xml:space="preserve">развития, </w:t>
      </w:r>
      <w:r w:rsidR="00B761E6" w:rsidRPr="00DA4688">
        <w:rPr>
          <w:sz w:val="30"/>
          <w:szCs w:val="30"/>
        </w:rPr>
        <w:t>реализации</w:t>
      </w:r>
      <w:r>
        <w:rPr>
          <w:sz w:val="30"/>
          <w:szCs w:val="30"/>
        </w:rPr>
        <w:t xml:space="preserve"> и сохранения </w:t>
      </w:r>
      <w:r w:rsidR="00B761E6" w:rsidRPr="00DA4688">
        <w:rPr>
          <w:sz w:val="30"/>
          <w:szCs w:val="30"/>
        </w:rPr>
        <w:t xml:space="preserve"> духовного, творческого и интеллектуального потенциала молодежи.</w:t>
      </w:r>
    </w:p>
    <w:p w14:paraId="14A4E44F" w14:textId="77777777" w:rsidR="008D558F" w:rsidRPr="00482C06" w:rsidRDefault="0042158D" w:rsidP="00CF0C98">
      <w:pPr>
        <w:pStyle w:val="3"/>
        <w:numPr>
          <w:ilvl w:val="0"/>
          <w:numId w:val="4"/>
        </w:numPr>
        <w:spacing w:after="0"/>
        <w:jc w:val="both"/>
        <w:rPr>
          <w:sz w:val="30"/>
          <w:szCs w:val="30"/>
        </w:rPr>
      </w:pPr>
      <w:r w:rsidRPr="00482C06">
        <w:rPr>
          <w:sz w:val="30"/>
          <w:szCs w:val="30"/>
        </w:rPr>
        <w:t xml:space="preserve">Обеспечение преемственности и взаимодействия в работе учреждений образования (медицинских колледжей) и организаций здравоохранения </w:t>
      </w:r>
      <w:r w:rsidR="00482C06" w:rsidRPr="00482C06">
        <w:rPr>
          <w:sz w:val="30"/>
          <w:szCs w:val="30"/>
        </w:rPr>
        <w:t>посредством использования информации об активной и талантливой молодежи для с</w:t>
      </w:r>
      <w:r w:rsidR="00482C06">
        <w:rPr>
          <w:sz w:val="30"/>
          <w:szCs w:val="30"/>
        </w:rPr>
        <w:t>опровождения ее профессиональной</w:t>
      </w:r>
      <w:r w:rsidR="00482C06" w:rsidRPr="00482C06">
        <w:rPr>
          <w:sz w:val="30"/>
          <w:szCs w:val="30"/>
        </w:rPr>
        <w:t xml:space="preserve"> </w:t>
      </w:r>
      <w:r w:rsidR="00482C06">
        <w:rPr>
          <w:sz w:val="30"/>
          <w:szCs w:val="30"/>
        </w:rPr>
        <w:t>деятельности.</w:t>
      </w:r>
    </w:p>
    <w:p w14:paraId="14D77960" w14:textId="77777777" w:rsidR="003130A1" w:rsidRDefault="00482C06" w:rsidP="00CF0C98">
      <w:pPr>
        <w:pStyle w:val="3"/>
        <w:numPr>
          <w:ilvl w:val="0"/>
          <w:numId w:val="4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3130A1">
        <w:rPr>
          <w:sz w:val="30"/>
          <w:szCs w:val="30"/>
        </w:rPr>
        <w:t>овершенствовани</w:t>
      </w:r>
      <w:r>
        <w:rPr>
          <w:sz w:val="30"/>
          <w:szCs w:val="30"/>
        </w:rPr>
        <w:t>е</w:t>
      </w:r>
      <w:r w:rsidR="003130A1">
        <w:rPr>
          <w:sz w:val="30"/>
          <w:szCs w:val="30"/>
        </w:rPr>
        <w:t xml:space="preserve"> системы работы с активной и талантливой молодежью.</w:t>
      </w:r>
    </w:p>
    <w:p w14:paraId="29582713" w14:textId="77777777" w:rsidR="0042158D" w:rsidRPr="00CF0C98" w:rsidRDefault="00CF0C98" w:rsidP="00CF0C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F0C98">
        <w:rPr>
          <w:rFonts w:ascii="Times New Roman" w:hAnsi="Times New Roman" w:cs="Times New Roman"/>
          <w:sz w:val="30"/>
          <w:szCs w:val="30"/>
        </w:rPr>
        <w:t xml:space="preserve">Повышение активности </w:t>
      </w:r>
      <w:r w:rsidR="0042158D" w:rsidRPr="00CF0C98">
        <w:rPr>
          <w:rFonts w:ascii="Times New Roman" w:hAnsi="Times New Roman" w:cs="Times New Roman"/>
          <w:sz w:val="30"/>
          <w:szCs w:val="30"/>
        </w:rPr>
        <w:t>молодежи, развитие у молодежи гражданственности, чувства ответственности, повышение престижа работы в системе здравоохранения.</w:t>
      </w:r>
    </w:p>
    <w:p w14:paraId="35DFDD84" w14:textId="77777777" w:rsidR="00482C06" w:rsidRPr="00482C06" w:rsidRDefault="00B761E6" w:rsidP="00CF0C98">
      <w:pPr>
        <w:pStyle w:val="3"/>
        <w:numPr>
          <w:ilvl w:val="0"/>
          <w:numId w:val="4"/>
        </w:numPr>
        <w:spacing w:after="0"/>
        <w:jc w:val="both"/>
        <w:rPr>
          <w:b/>
          <w:sz w:val="30"/>
          <w:szCs w:val="30"/>
        </w:rPr>
      </w:pPr>
      <w:r w:rsidRPr="00DA4688">
        <w:rPr>
          <w:sz w:val="30"/>
          <w:szCs w:val="30"/>
        </w:rPr>
        <w:lastRenderedPageBreak/>
        <w:t>Популяризация профсоюзного движения</w:t>
      </w:r>
      <w:r w:rsidR="00482C06">
        <w:rPr>
          <w:sz w:val="30"/>
          <w:szCs w:val="30"/>
        </w:rPr>
        <w:t xml:space="preserve">, </w:t>
      </w:r>
      <w:r w:rsidRPr="00DA4688">
        <w:rPr>
          <w:sz w:val="30"/>
          <w:szCs w:val="30"/>
        </w:rPr>
        <w:t xml:space="preserve"> </w:t>
      </w:r>
      <w:r w:rsidR="00482C06">
        <w:rPr>
          <w:sz w:val="30"/>
          <w:szCs w:val="30"/>
        </w:rPr>
        <w:t>с</w:t>
      </w:r>
      <w:r w:rsidR="00482C06" w:rsidRPr="00DA4688">
        <w:rPr>
          <w:sz w:val="30"/>
          <w:szCs w:val="30"/>
        </w:rPr>
        <w:t xml:space="preserve">овершенствование имиджа профсоюзного </w:t>
      </w:r>
      <w:r w:rsidR="00482C06">
        <w:rPr>
          <w:sz w:val="30"/>
          <w:szCs w:val="30"/>
        </w:rPr>
        <w:t>активиста.</w:t>
      </w:r>
    </w:p>
    <w:p w14:paraId="6841F415" w14:textId="77777777" w:rsidR="00B761E6" w:rsidRPr="00DA4688" w:rsidRDefault="00B761E6" w:rsidP="00CF0C98">
      <w:pPr>
        <w:pStyle w:val="3"/>
        <w:numPr>
          <w:ilvl w:val="0"/>
          <w:numId w:val="4"/>
        </w:numPr>
        <w:spacing w:after="0"/>
        <w:jc w:val="both"/>
        <w:rPr>
          <w:sz w:val="30"/>
          <w:szCs w:val="30"/>
        </w:rPr>
      </w:pPr>
      <w:r w:rsidRPr="00DA4688">
        <w:rPr>
          <w:sz w:val="30"/>
          <w:szCs w:val="30"/>
        </w:rPr>
        <w:t>Развитие новых форм и методов профсоюзной работы среди молодежи в интересах развития профсоюзного движения.</w:t>
      </w:r>
    </w:p>
    <w:p w14:paraId="453DAF62" w14:textId="77777777" w:rsidR="00482C06" w:rsidRDefault="0042158D" w:rsidP="00CF0C98">
      <w:pPr>
        <w:pStyle w:val="3"/>
        <w:numPr>
          <w:ilvl w:val="0"/>
          <w:numId w:val="4"/>
        </w:numPr>
        <w:spacing w:after="0"/>
        <w:jc w:val="both"/>
        <w:rPr>
          <w:sz w:val="30"/>
          <w:szCs w:val="30"/>
        </w:rPr>
      </w:pPr>
      <w:r w:rsidRPr="002E4633">
        <w:rPr>
          <w:sz w:val="30"/>
          <w:szCs w:val="30"/>
        </w:rPr>
        <w:t>Закрепление молодых специалистов на рабочих местах</w:t>
      </w:r>
      <w:r w:rsidR="00482C06">
        <w:rPr>
          <w:sz w:val="30"/>
          <w:szCs w:val="30"/>
        </w:rPr>
        <w:t xml:space="preserve"> в части использования их инициатив и</w:t>
      </w:r>
      <w:r w:rsidR="00482C06" w:rsidRPr="00482C06">
        <w:rPr>
          <w:sz w:val="30"/>
          <w:szCs w:val="30"/>
        </w:rPr>
        <w:t xml:space="preserve"> </w:t>
      </w:r>
      <w:r w:rsidR="00482C06" w:rsidRPr="002E4633">
        <w:rPr>
          <w:sz w:val="30"/>
          <w:szCs w:val="30"/>
        </w:rPr>
        <w:t>потенциала</w:t>
      </w:r>
      <w:r w:rsidR="00482C06" w:rsidRPr="00482C06">
        <w:rPr>
          <w:sz w:val="30"/>
          <w:szCs w:val="30"/>
        </w:rPr>
        <w:t xml:space="preserve"> </w:t>
      </w:r>
      <w:r w:rsidR="00482C06" w:rsidRPr="002E4633">
        <w:rPr>
          <w:sz w:val="30"/>
          <w:szCs w:val="30"/>
        </w:rPr>
        <w:t>через поддержку и развитие их способностей</w:t>
      </w:r>
      <w:r w:rsidR="00482C06">
        <w:rPr>
          <w:sz w:val="30"/>
          <w:szCs w:val="30"/>
        </w:rPr>
        <w:t>.</w:t>
      </w:r>
    </w:p>
    <w:p w14:paraId="6A7E0FB3" w14:textId="77777777" w:rsidR="00B761E6" w:rsidRPr="00CF0C98" w:rsidRDefault="00B761E6" w:rsidP="00CF0C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F0C98">
        <w:rPr>
          <w:rFonts w:ascii="Times New Roman" w:hAnsi="Times New Roman" w:cs="Times New Roman"/>
          <w:sz w:val="30"/>
          <w:szCs w:val="30"/>
        </w:rPr>
        <w:t xml:space="preserve">Повышение эффективности работы  Минского </w:t>
      </w:r>
      <w:r w:rsidR="00910FA9" w:rsidRPr="00CF0C98">
        <w:rPr>
          <w:rFonts w:ascii="Times New Roman" w:hAnsi="Times New Roman" w:cs="Times New Roman"/>
          <w:sz w:val="30"/>
          <w:szCs w:val="30"/>
        </w:rPr>
        <w:t xml:space="preserve">областного </w:t>
      </w:r>
      <w:r w:rsidRPr="00CF0C98">
        <w:rPr>
          <w:rFonts w:ascii="Times New Roman" w:hAnsi="Times New Roman" w:cs="Times New Roman"/>
          <w:sz w:val="30"/>
          <w:szCs w:val="30"/>
        </w:rPr>
        <w:t xml:space="preserve">и Минского </w:t>
      </w:r>
      <w:r w:rsidR="00910FA9" w:rsidRPr="00CF0C98">
        <w:rPr>
          <w:rFonts w:ascii="Times New Roman" w:hAnsi="Times New Roman" w:cs="Times New Roman"/>
          <w:sz w:val="30"/>
          <w:szCs w:val="30"/>
        </w:rPr>
        <w:t xml:space="preserve">городского </w:t>
      </w:r>
      <w:r w:rsidRPr="00CF0C98">
        <w:rPr>
          <w:rFonts w:ascii="Times New Roman" w:hAnsi="Times New Roman" w:cs="Times New Roman"/>
          <w:sz w:val="30"/>
          <w:szCs w:val="30"/>
        </w:rPr>
        <w:t>молодежного совета.</w:t>
      </w:r>
      <w:r w:rsidRPr="00CF0C98">
        <w:rPr>
          <w:sz w:val="30"/>
          <w:szCs w:val="30"/>
        </w:rPr>
        <w:t xml:space="preserve">    </w:t>
      </w:r>
    </w:p>
    <w:p w14:paraId="012D42B6" w14:textId="77777777" w:rsidR="00B761E6" w:rsidRDefault="00B761E6" w:rsidP="0002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064FD2F" w14:textId="77777777" w:rsidR="00B1033D" w:rsidRPr="00027FBB" w:rsidRDefault="00B1033D" w:rsidP="00027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7FBB">
        <w:rPr>
          <w:rFonts w:ascii="Times New Roman" w:hAnsi="Times New Roman" w:cs="Times New Roman"/>
          <w:b/>
          <w:sz w:val="30"/>
          <w:szCs w:val="30"/>
        </w:rPr>
        <w:t>Социальная значимость и актуальность проекта:</w:t>
      </w:r>
    </w:p>
    <w:p w14:paraId="7D51CF56" w14:textId="77777777" w:rsidR="003A384D" w:rsidRDefault="00BB4F83" w:rsidP="00BB4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yriadPro-Regular" w:hAnsi="Times New Roman" w:cs="Times New Roman"/>
          <w:color w:val="000000"/>
          <w:sz w:val="30"/>
          <w:szCs w:val="30"/>
        </w:rPr>
      </w:pPr>
      <w:r w:rsidRPr="00BB4F83">
        <w:rPr>
          <w:rFonts w:ascii="Times New Roman" w:eastAsia="MyriadPro-Regular" w:hAnsi="Times New Roman" w:cs="Times New Roman"/>
          <w:color w:val="000000"/>
          <w:sz w:val="30"/>
          <w:szCs w:val="30"/>
        </w:rPr>
        <w:t>В</w:t>
      </w:r>
      <w:r w:rsidR="003A384D">
        <w:rPr>
          <w:rFonts w:ascii="Times New Roman" w:eastAsia="MyriadPro-Regular" w:hAnsi="Times New Roman" w:cs="Times New Roman"/>
          <w:color w:val="000000"/>
          <w:sz w:val="30"/>
          <w:szCs w:val="30"/>
        </w:rPr>
        <w:t xml:space="preserve"> системе здравоохранения Республики</w:t>
      </w:r>
      <w:r w:rsidRPr="00BB4F83">
        <w:rPr>
          <w:rFonts w:ascii="Times New Roman" w:eastAsia="MyriadPro-Regular" w:hAnsi="Times New Roman" w:cs="Times New Roman"/>
          <w:color w:val="000000"/>
          <w:sz w:val="30"/>
          <w:szCs w:val="30"/>
        </w:rPr>
        <w:t xml:space="preserve"> Беларусь много талантливой и активной молодежи</w:t>
      </w:r>
      <w:r w:rsidR="00384459">
        <w:rPr>
          <w:rFonts w:ascii="Times New Roman" w:eastAsia="MyriadPro-Regular" w:hAnsi="Times New Roman" w:cs="Times New Roman"/>
          <w:color w:val="000000"/>
          <w:sz w:val="30"/>
          <w:szCs w:val="30"/>
        </w:rPr>
        <w:t xml:space="preserve">, которая представляет собой важный и динамичный кадровый потенциал. </w:t>
      </w:r>
    </w:p>
    <w:p w14:paraId="468C04B0" w14:textId="77777777" w:rsidR="003A384D" w:rsidRDefault="003A384D" w:rsidP="00BB4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B4F83" w:rsidRPr="00312CF4">
        <w:rPr>
          <w:rFonts w:ascii="Times New Roman" w:hAnsi="Times New Roman" w:cs="Times New Roman"/>
          <w:sz w:val="30"/>
          <w:szCs w:val="30"/>
        </w:rPr>
        <w:t>лощадкой для развития личности, проявления ее гражданской зрелости, социального воспитания и ответственности являются учреждения образования</w:t>
      </w:r>
      <w:r w:rsidR="00CF30C2">
        <w:rPr>
          <w:rFonts w:ascii="Times New Roman" w:hAnsi="Times New Roman" w:cs="Times New Roman"/>
          <w:sz w:val="30"/>
          <w:szCs w:val="30"/>
        </w:rPr>
        <w:t xml:space="preserve">. Они </w:t>
      </w:r>
      <w:r w:rsidR="00BB4F83">
        <w:rPr>
          <w:rFonts w:ascii="Times New Roman" w:hAnsi="Times New Roman" w:cs="Times New Roman"/>
          <w:sz w:val="30"/>
          <w:szCs w:val="30"/>
        </w:rPr>
        <w:t xml:space="preserve">дают молодым людям, будущим специалистам возможность выбора жизненного пространства, моделирования собственного образа жизни, нравственного самоопределения. Задача данного социального института создать условия для реализации молодежных </w:t>
      </w:r>
      <w:r w:rsidR="000B2213">
        <w:rPr>
          <w:rFonts w:ascii="Times New Roman" w:hAnsi="Times New Roman" w:cs="Times New Roman"/>
          <w:sz w:val="30"/>
          <w:szCs w:val="30"/>
        </w:rPr>
        <w:t>инициатив, чтобы у молодежи не возникало разочарования в выборе профессии,</w:t>
      </w:r>
      <w:r w:rsidR="00CF0C98">
        <w:rPr>
          <w:rFonts w:ascii="Times New Roman" w:hAnsi="Times New Roman" w:cs="Times New Roman"/>
          <w:sz w:val="30"/>
          <w:szCs w:val="30"/>
        </w:rPr>
        <w:t xml:space="preserve"> помочь молодым людям </w:t>
      </w:r>
      <w:r w:rsidR="00610270">
        <w:rPr>
          <w:rFonts w:ascii="Times New Roman" w:hAnsi="Times New Roman" w:cs="Times New Roman"/>
          <w:sz w:val="30"/>
          <w:szCs w:val="30"/>
        </w:rPr>
        <w:t xml:space="preserve">  в </w:t>
      </w:r>
      <w:r w:rsidR="000B2213">
        <w:rPr>
          <w:rFonts w:ascii="Times New Roman" w:hAnsi="Times New Roman" w:cs="Times New Roman"/>
          <w:sz w:val="30"/>
          <w:szCs w:val="30"/>
        </w:rPr>
        <w:t>самоопределени</w:t>
      </w:r>
      <w:r w:rsidR="00CF30C2">
        <w:rPr>
          <w:rFonts w:ascii="Times New Roman" w:hAnsi="Times New Roman" w:cs="Times New Roman"/>
          <w:sz w:val="30"/>
          <w:szCs w:val="30"/>
        </w:rPr>
        <w:t>и</w:t>
      </w:r>
      <w:r w:rsidR="000B2213">
        <w:rPr>
          <w:rFonts w:ascii="Times New Roman" w:hAnsi="Times New Roman" w:cs="Times New Roman"/>
          <w:sz w:val="30"/>
          <w:szCs w:val="30"/>
        </w:rPr>
        <w:t>.</w:t>
      </w:r>
      <w:r w:rsidR="00CF30C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9CA3E4" w14:textId="77777777" w:rsidR="00A374CB" w:rsidRDefault="00CF30C2" w:rsidP="00903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B079D">
        <w:rPr>
          <w:rFonts w:ascii="Times New Roman" w:hAnsi="Times New Roman" w:cs="Times New Roman"/>
          <w:sz w:val="30"/>
          <w:szCs w:val="30"/>
        </w:rPr>
        <w:t>рограмм</w:t>
      </w:r>
      <w:r w:rsidR="003A384D">
        <w:rPr>
          <w:rFonts w:ascii="Times New Roman" w:hAnsi="Times New Roman" w:cs="Times New Roman"/>
          <w:sz w:val="30"/>
          <w:szCs w:val="30"/>
        </w:rPr>
        <w:t>ой</w:t>
      </w:r>
      <w:r w:rsidR="001B079D">
        <w:rPr>
          <w:rFonts w:ascii="Times New Roman" w:hAnsi="Times New Roman" w:cs="Times New Roman"/>
          <w:sz w:val="30"/>
          <w:szCs w:val="30"/>
        </w:rPr>
        <w:t xml:space="preserve"> основных направлений деятельности Белорусского профсоюза </w:t>
      </w:r>
      <w:r w:rsidR="00384459">
        <w:rPr>
          <w:rFonts w:ascii="Times New Roman" w:hAnsi="Times New Roman" w:cs="Times New Roman"/>
          <w:sz w:val="30"/>
          <w:szCs w:val="30"/>
        </w:rPr>
        <w:t>работников здравоохранения</w:t>
      </w:r>
      <w:r w:rsidR="003A384D">
        <w:rPr>
          <w:rFonts w:ascii="Times New Roman" w:hAnsi="Times New Roman" w:cs="Times New Roman"/>
          <w:sz w:val="30"/>
          <w:szCs w:val="30"/>
        </w:rPr>
        <w:t xml:space="preserve"> предусмотрен</w:t>
      </w:r>
      <w:r w:rsidR="00982231">
        <w:rPr>
          <w:rFonts w:ascii="Times New Roman" w:hAnsi="Times New Roman" w:cs="Times New Roman"/>
          <w:sz w:val="30"/>
          <w:szCs w:val="30"/>
        </w:rPr>
        <w:t>а</w:t>
      </w:r>
      <w:r w:rsidR="003A384D">
        <w:rPr>
          <w:rFonts w:ascii="Times New Roman" w:hAnsi="Times New Roman" w:cs="Times New Roman"/>
          <w:sz w:val="30"/>
          <w:szCs w:val="30"/>
        </w:rPr>
        <w:t xml:space="preserve"> реализация целенаправленной и последовательной молодежной политики в сфере защиты социально – трудовых прав и интересов учащейся и работающей молодежи.</w:t>
      </w:r>
      <w:r w:rsidR="00982231">
        <w:rPr>
          <w:rFonts w:ascii="Times New Roman" w:hAnsi="Times New Roman" w:cs="Times New Roman"/>
          <w:sz w:val="30"/>
          <w:szCs w:val="30"/>
        </w:rPr>
        <w:t xml:space="preserve"> Данная категория особо остро реагирует на изменения, происходящие в стране. </w:t>
      </w:r>
      <w:r w:rsidR="009033E3">
        <w:rPr>
          <w:rFonts w:ascii="Times New Roman" w:hAnsi="Times New Roman" w:cs="Times New Roman"/>
          <w:sz w:val="30"/>
          <w:szCs w:val="30"/>
        </w:rPr>
        <w:t xml:space="preserve">Ее участие в жизни и развитии общества находятся под пристальным вниманием государства, поэтому предстоящий 2015 год объявлен Годом молодежи. </w:t>
      </w:r>
    </w:p>
    <w:p w14:paraId="08480E0A" w14:textId="77777777" w:rsidR="0086690A" w:rsidRPr="00D50ED1" w:rsidRDefault="009033E3" w:rsidP="00903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Данный проект является актуальным, так как даст возможность поддержать молодых людей на старте их профессионального становления</w:t>
      </w:r>
      <w:r w:rsidR="00A374CB">
        <w:rPr>
          <w:rFonts w:ascii="Times New Roman" w:hAnsi="Times New Roman" w:cs="Times New Roman"/>
          <w:sz w:val="30"/>
          <w:szCs w:val="30"/>
        </w:rPr>
        <w:t xml:space="preserve">, поможет создать условия для самореализации и </w:t>
      </w:r>
      <w:r w:rsidR="0086690A">
        <w:rPr>
          <w:rFonts w:ascii="Times New Roman" w:hAnsi="Times New Roman" w:cs="Times New Roman"/>
          <w:sz w:val="30"/>
          <w:szCs w:val="30"/>
        </w:rPr>
        <w:t xml:space="preserve">определении </w:t>
      </w:r>
      <w:r w:rsidR="0086690A" w:rsidRPr="00D50ED1">
        <w:rPr>
          <w:rFonts w:ascii="Times New Roman" w:hAnsi="Times New Roman" w:cs="Times New Roman"/>
          <w:sz w:val="30"/>
          <w:szCs w:val="30"/>
        </w:rPr>
        <w:t xml:space="preserve">себя </w:t>
      </w:r>
      <w:r w:rsidR="00EE6801" w:rsidRPr="00D50ED1">
        <w:rPr>
          <w:rFonts w:ascii="Times New Roman" w:hAnsi="Times New Roman" w:cs="Times New Roman"/>
          <w:sz w:val="30"/>
          <w:szCs w:val="30"/>
        </w:rPr>
        <w:t xml:space="preserve">как личности </w:t>
      </w:r>
      <w:r w:rsidR="0086690A" w:rsidRPr="00D50ED1">
        <w:rPr>
          <w:rFonts w:ascii="Times New Roman" w:hAnsi="Times New Roman" w:cs="Times New Roman"/>
          <w:sz w:val="30"/>
          <w:szCs w:val="30"/>
        </w:rPr>
        <w:t>в систем</w:t>
      </w:r>
      <w:r w:rsidR="00D50ED1" w:rsidRPr="00D50ED1">
        <w:rPr>
          <w:rFonts w:ascii="Times New Roman" w:hAnsi="Times New Roman" w:cs="Times New Roman"/>
          <w:sz w:val="30"/>
          <w:szCs w:val="30"/>
        </w:rPr>
        <w:t>е</w:t>
      </w:r>
      <w:r w:rsidR="0086690A" w:rsidRPr="00D50ED1">
        <w:rPr>
          <w:rFonts w:ascii="Times New Roman" w:hAnsi="Times New Roman" w:cs="Times New Roman"/>
          <w:sz w:val="30"/>
          <w:szCs w:val="30"/>
        </w:rPr>
        <w:t xml:space="preserve"> здравоохранения</w:t>
      </w:r>
      <w:r w:rsidR="00D50ED1" w:rsidRPr="00D50ED1">
        <w:rPr>
          <w:rFonts w:ascii="Times New Roman" w:hAnsi="Times New Roman" w:cs="Times New Roman"/>
          <w:sz w:val="30"/>
          <w:szCs w:val="30"/>
        </w:rPr>
        <w:t>.</w:t>
      </w:r>
    </w:p>
    <w:p w14:paraId="4F4F4F8D" w14:textId="77777777" w:rsidR="00BB4F83" w:rsidRDefault="00BB4F83" w:rsidP="00536D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0ABBDB9" w14:textId="77777777" w:rsidR="003130A1" w:rsidRDefault="003130A1" w:rsidP="00313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0A1">
        <w:rPr>
          <w:rFonts w:ascii="Times New Roman" w:hAnsi="Times New Roman" w:cs="Times New Roman"/>
          <w:b/>
          <w:sz w:val="30"/>
          <w:szCs w:val="30"/>
        </w:rPr>
        <w:t>Критерии включения в проект</w:t>
      </w:r>
      <w:r>
        <w:rPr>
          <w:rFonts w:ascii="Times New Roman" w:hAnsi="Times New Roman" w:cs="Times New Roman"/>
          <w:sz w:val="30"/>
          <w:szCs w:val="30"/>
        </w:rPr>
        <w:t>:</w:t>
      </w:r>
      <w:r w:rsidR="00535D0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79A3275" w14:textId="77777777" w:rsidR="002C77DC" w:rsidRDefault="002C77DC" w:rsidP="00313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40"/>
        </w:rPr>
      </w:pPr>
      <w:r w:rsidRPr="00425DA4">
        <w:rPr>
          <w:rFonts w:ascii="Times New Roman" w:hAnsi="Times New Roman" w:cs="Times New Roman"/>
          <w:sz w:val="30"/>
          <w:szCs w:val="30"/>
        </w:rPr>
        <w:t>Кандидатура учащегося для включения в проект предлагается председателем</w:t>
      </w:r>
      <w:r w:rsidR="00910FA9">
        <w:rPr>
          <w:rFonts w:ascii="Times New Roman" w:hAnsi="Times New Roman" w:cs="Times New Roman"/>
          <w:sz w:val="30"/>
          <w:szCs w:val="30"/>
        </w:rPr>
        <w:t xml:space="preserve"> первичной профсоюзной организации учреждения образования</w:t>
      </w:r>
      <w:r w:rsidRPr="00425DA4">
        <w:rPr>
          <w:rFonts w:ascii="Times New Roman" w:hAnsi="Times New Roman" w:cs="Times New Roman"/>
          <w:sz w:val="30"/>
          <w:szCs w:val="30"/>
        </w:rPr>
        <w:t>, обсуждается и утверждается на заседании профсоюзного комитета. Критерием для включения в проект служит</w:t>
      </w:r>
      <w:r w:rsidRPr="00425DA4">
        <w:rPr>
          <w:rFonts w:ascii="Times New Roman" w:hAnsi="Times New Roman" w:cs="Times New Roman"/>
          <w:bCs/>
          <w:sz w:val="28"/>
          <w:szCs w:val="40"/>
        </w:rPr>
        <w:t xml:space="preserve"> общественная нагрузка, выполняемая в процессе обучения в колледже учебно-исследовательская деятельность, творческая деятельность, активное участие в спортивных мероприятиях, спортивные  достижения.</w:t>
      </w:r>
    </w:p>
    <w:p w14:paraId="018E7A97" w14:textId="77777777" w:rsidR="002C77DC" w:rsidRDefault="002C77DC" w:rsidP="00313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28"/>
          <w:szCs w:val="40"/>
        </w:rPr>
        <w:lastRenderedPageBreak/>
        <w:t>После утверждения кандидатуры на каждого участника заполняется анкета, в которой указывается краткая характеристика участника проекта.</w:t>
      </w:r>
    </w:p>
    <w:p w14:paraId="22D5ADE2" w14:textId="77777777" w:rsidR="00535D03" w:rsidRDefault="00535D03" w:rsidP="0005441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A7C84B9" w14:textId="77777777" w:rsidR="004A2CC9" w:rsidRDefault="004A2CC9" w:rsidP="004A2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7FBB">
        <w:rPr>
          <w:rFonts w:ascii="Times New Roman" w:hAnsi="Times New Roman" w:cs="Times New Roman"/>
          <w:b/>
          <w:sz w:val="30"/>
          <w:szCs w:val="30"/>
        </w:rPr>
        <w:t>Предполагаемые результаты проекта:</w:t>
      </w:r>
    </w:p>
    <w:p w14:paraId="15FCB44E" w14:textId="77777777" w:rsidR="00602B0A" w:rsidRDefault="00602B0A" w:rsidP="004A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9DDAFF" w14:textId="77777777" w:rsidR="00602B0A" w:rsidRPr="00CF0C98" w:rsidRDefault="00602B0A" w:rsidP="00CF0C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F0C98">
        <w:rPr>
          <w:rFonts w:ascii="Times New Roman" w:hAnsi="Times New Roman" w:cs="Times New Roman"/>
          <w:sz w:val="30"/>
          <w:szCs w:val="30"/>
        </w:rPr>
        <w:t>Вовлечение молодежи в общественную жизнь коллектива</w:t>
      </w:r>
      <w:r w:rsidR="00CF0C98" w:rsidRPr="00CF0C98">
        <w:rPr>
          <w:rFonts w:ascii="Times New Roman" w:hAnsi="Times New Roman" w:cs="Times New Roman"/>
          <w:sz w:val="30"/>
          <w:szCs w:val="30"/>
        </w:rPr>
        <w:t>.</w:t>
      </w:r>
    </w:p>
    <w:p w14:paraId="34E72721" w14:textId="77777777" w:rsidR="00602B0A" w:rsidRPr="00CF0C98" w:rsidRDefault="00602B0A" w:rsidP="00CF0C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F0C98">
        <w:rPr>
          <w:rFonts w:ascii="Times New Roman" w:hAnsi="Times New Roman" w:cs="Times New Roman"/>
          <w:sz w:val="30"/>
          <w:szCs w:val="30"/>
        </w:rPr>
        <w:t>Расширение возможностей по реализации активности и творческого потенциала  молодежи, оказание помощи в ее профессиональной деятельности.</w:t>
      </w:r>
    </w:p>
    <w:p w14:paraId="22D4E333" w14:textId="77777777" w:rsidR="00602B0A" w:rsidRPr="00CF0C98" w:rsidRDefault="00602B0A" w:rsidP="00CF0C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F0C98">
        <w:rPr>
          <w:rFonts w:ascii="Times New Roman" w:hAnsi="Times New Roman" w:cs="Times New Roman"/>
          <w:sz w:val="30"/>
          <w:szCs w:val="30"/>
        </w:rPr>
        <w:t>Скорейшая адаптация молодого специалиста на рабочем месте.</w:t>
      </w:r>
    </w:p>
    <w:p w14:paraId="5C1CD692" w14:textId="77777777" w:rsidR="00602B0A" w:rsidRPr="00CF0C98" w:rsidRDefault="00602B0A" w:rsidP="00CF0C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F0C98">
        <w:rPr>
          <w:rFonts w:ascii="Times New Roman" w:hAnsi="Times New Roman" w:cs="Times New Roman"/>
          <w:sz w:val="30"/>
          <w:szCs w:val="30"/>
        </w:rPr>
        <w:t>Закрепление молодых специалистов на рабочих местах</w:t>
      </w:r>
      <w:r w:rsidR="00CF0C98" w:rsidRPr="00CF0C98">
        <w:rPr>
          <w:rFonts w:ascii="Times New Roman" w:hAnsi="Times New Roman" w:cs="Times New Roman"/>
          <w:sz w:val="30"/>
          <w:szCs w:val="30"/>
        </w:rPr>
        <w:t>.</w:t>
      </w:r>
    </w:p>
    <w:p w14:paraId="59607DF9" w14:textId="77777777" w:rsidR="004A2CC9" w:rsidRPr="00CF0C98" w:rsidRDefault="004A2CC9" w:rsidP="00CF0C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F0C98">
        <w:rPr>
          <w:rFonts w:ascii="Times New Roman" w:hAnsi="Times New Roman" w:cs="Times New Roman"/>
          <w:sz w:val="30"/>
          <w:szCs w:val="30"/>
        </w:rPr>
        <w:t>Популяризация профсоюзного движения.</w:t>
      </w:r>
    </w:p>
    <w:p w14:paraId="65CD989D" w14:textId="77777777" w:rsidR="004A2CC9" w:rsidRPr="00CF0C98" w:rsidRDefault="004A2CC9" w:rsidP="00CF0C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F0C98">
        <w:rPr>
          <w:rFonts w:ascii="Times New Roman" w:hAnsi="Times New Roman" w:cs="Times New Roman"/>
          <w:sz w:val="30"/>
          <w:szCs w:val="30"/>
        </w:rPr>
        <w:t>Убеждение в правильности выбора будущей и/или настоящей профессии (или понимание обратного).</w:t>
      </w:r>
    </w:p>
    <w:p w14:paraId="1B64B31A" w14:textId="77777777" w:rsidR="004A2CC9" w:rsidRPr="00CF0C98" w:rsidRDefault="004A2CC9" w:rsidP="00CF0C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F0C98">
        <w:rPr>
          <w:rFonts w:ascii="Times New Roman" w:hAnsi="Times New Roman" w:cs="Times New Roman"/>
          <w:sz w:val="30"/>
          <w:szCs w:val="30"/>
        </w:rPr>
        <w:t xml:space="preserve">Повышение активности и  развитие инициативы в среде </w:t>
      </w:r>
      <w:r w:rsidR="00891BEC" w:rsidRPr="00CF0C98">
        <w:rPr>
          <w:rFonts w:ascii="Times New Roman" w:hAnsi="Times New Roman" w:cs="Times New Roman"/>
          <w:sz w:val="30"/>
          <w:szCs w:val="30"/>
        </w:rPr>
        <w:t xml:space="preserve">учащейся и </w:t>
      </w:r>
      <w:r w:rsidRPr="00CF0C98">
        <w:rPr>
          <w:rFonts w:ascii="Times New Roman" w:hAnsi="Times New Roman" w:cs="Times New Roman"/>
          <w:sz w:val="30"/>
          <w:szCs w:val="30"/>
        </w:rPr>
        <w:t>работающей</w:t>
      </w:r>
      <w:r w:rsidR="00891BEC" w:rsidRPr="00CF0C98">
        <w:rPr>
          <w:rFonts w:ascii="Times New Roman" w:hAnsi="Times New Roman" w:cs="Times New Roman"/>
          <w:sz w:val="30"/>
          <w:szCs w:val="30"/>
        </w:rPr>
        <w:t xml:space="preserve"> молоде</w:t>
      </w:r>
      <w:r w:rsidRPr="00CF0C98">
        <w:rPr>
          <w:rFonts w:ascii="Times New Roman" w:hAnsi="Times New Roman" w:cs="Times New Roman"/>
          <w:sz w:val="30"/>
          <w:szCs w:val="30"/>
        </w:rPr>
        <w:t xml:space="preserve">жи </w:t>
      </w:r>
      <w:r w:rsidR="004932E3">
        <w:rPr>
          <w:rFonts w:ascii="Times New Roman" w:hAnsi="Times New Roman" w:cs="Times New Roman"/>
          <w:sz w:val="30"/>
          <w:szCs w:val="30"/>
        </w:rPr>
        <w:t xml:space="preserve">учреждений и организаций </w:t>
      </w:r>
      <w:r w:rsidRPr="00CF0C98">
        <w:rPr>
          <w:rFonts w:ascii="Times New Roman" w:hAnsi="Times New Roman" w:cs="Times New Roman"/>
          <w:sz w:val="30"/>
          <w:szCs w:val="30"/>
        </w:rPr>
        <w:t>здравоохранения города Минска</w:t>
      </w:r>
      <w:r w:rsidR="00891BEC" w:rsidRPr="00CF0C98">
        <w:rPr>
          <w:rFonts w:ascii="Times New Roman" w:hAnsi="Times New Roman" w:cs="Times New Roman"/>
          <w:sz w:val="30"/>
          <w:szCs w:val="30"/>
        </w:rPr>
        <w:t xml:space="preserve"> и Минской области через </w:t>
      </w:r>
      <w:r w:rsidR="00CF0C98" w:rsidRPr="00CF0C98">
        <w:rPr>
          <w:rFonts w:ascii="Times New Roman" w:hAnsi="Times New Roman" w:cs="Times New Roman"/>
          <w:sz w:val="30"/>
          <w:szCs w:val="30"/>
        </w:rPr>
        <w:t xml:space="preserve">участие </w:t>
      </w:r>
      <w:r w:rsidR="000D4C5B">
        <w:rPr>
          <w:rFonts w:ascii="Times New Roman" w:hAnsi="Times New Roman" w:cs="Times New Roman"/>
          <w:sz w:val="30"/>
          <w:szCs w:val="30"/>
        </w:rPr>
        <w:t>в</w:t>
      </w:r>
      <w:r w:rsidR="00891BEC" w:rsidRPr="00CF0C98">
        <w:rPr>
          <w:rFonts w:ascii="Times New Roman" w:hAnsi="Times New Roman" w:cs="Times New Roman"/>
          <w:sz w:val="30"/>
          <w:szCs w:val="30"/>
        </w:rPr>
        <w:t xml:space="preserve"> общественн</w:t>
      </w:r>
      <w:r w:rsidR="00CF0C98" w:rsidRPr="00CF0C98">
        <w:rPr>
          <w:rFonts w:ascii="Times New Roman" w:hAnsi="Times New Roman" w:cs="Times New Roman"/>
          <w:sz w:val="30"/>
          <w:szCs w:val="30"/>
        </w:rPr>
        <w:t>ой</w:t>
      </w:r>
      <w:r w:rsidR="00891BEC" w:rsidRPr="00CF0C98">
        <w:rPr>
          <w:rFonts w:ascii="Times New Roman" w:hAnsi="Times New Roman" w:cs="Times New Roman"/>
          <w:sz w:val="30"/>
          <w:szCs w:val="30"/>
        </w:rPr>
        <w:t xml:space="preserve"> жизн</w:t>
      </w:r>
      <w:r w:rsidR="00CF0C98" w:rsidRPr="00CF0C98">
        <w:rPr>
          <w:rFonts w:ascii="Times New Roman" w:hAnsi="Times New Roman" w:cs="Times New Roman"/>
          <w:sz w:val="30"/>
          <w:szCs w:val="30"/>
        </w:rPr>
        <w:t>и</w:t>
      </w:r>
      <w:r w:rsidRPr="00CF0C98">
        <w:rPr>
          <w:rFonts w:ascii="Times New Roman" w:hAnsi="Times New Roman" w:cs="Times New Roman"/>
          <w:sz w:val="30"/>
          <w:szCs w:val="30"/>
        </w:rPr>
        <w:t>.</w:t>
      </w:r>
    </w:p>
    <w:p w14:paraId="0137ADC9" w14:textId="77777777" w:rsidR="004A2CC9" w:rsidRPr="00CF0C98" w:rsidRDefault="004A2CC9" w:rsidP="00CF0C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F0C98">
        <w:rPr>
          <w:rFonts w:ascii="Times New Roman" w:hAnsi="Times New Roman" w:cs="Times New Roman"/>
          <w:sz w:val="30"/>
          <w:szCs w:val="30"/>
        </w:rPr>
        <w:t>Усиление мотивации молод</w:t>
      </w:r>
      <w:r w:rsidR="000F3F7B" w:rsidRPr="00CF0C98">
        <w:rPr>
          <w:rFonts w:ascii="Times New Roman" w:hAnsi="Times New Roman" w:cs="Times New Roman"/>
          <w:sz w:val="30"/>
          <w:szCs w:val="30"/>
        </w:rPr>
        <w:t>е</w:t>
      </w:r>
      <w:r w:rsidRPr="00CF0C98">
        <w:rPr>
          <w:rFonts w:ascii="Times New Roman" w:hAnsi="Times New Roman" w:cs="Times New Roman"/>
          <w:sz w:val="30"/>
          <w:szCs w:val="30"/>
        </w:rPr>
        <w:t>жи к общественно значимой деятельности.</w:t>
      </w:r>
    </w:p>
    <w:p w14:paraId="5012BA7B" w14:textId="77777777" w:rsidR="004A2CC9" w:rsidRPr="00CF0C98" w:rsidRDefault="004A2CC9" w:rsidP="00CF0C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F0C98">
        <w:rPr>
          <w:rFonts w:ascii="Times New Roman" w:hAnsi="Times New Roman" w:cs="Times New Roman"/>
          <w:sz w:val="30"/>
          <w:szCs w:val="30"/>
        </w:rPr>
        <w:t>Развитие профсоюзного движения, расширение масштабов деятельности профкома, развитие жизненного и профессионального потенциала профсоюзной молодежи.</w:t>
      </w:r>
    </w:p>
    <w:p w14:paraId="2FB5B532" w14:textId="77777777" w:rsidR="00910FA9" w:rsidRPr="00027FBB" w:rsidRDefault="00910FA9" w:rsidP="0005441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8F505AB" w14:textId="77777777" w:rsidR="004A2CC9" w:rsidRDefault="004A2CC9" w:rsidP="004A2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3F7B">
        <w:rPr>
          <w:rFonts w:ascii="Times New Roman" w:hAnsi="Times New Roman" w:cs="Times New Roman"/>
          <w:b/>
          <w:sz w:val="30"/>
          <w:szCs w:val="30"/>
        </w:rPr>
        <w:t>Механизм и поэтапный план реализации проекта</w:t>
      </w:r>
      <w:r w:rsidR="00883962">
        <w:rPr>
          <w:rFonts w:ascii="Times New Roman" w:hAnsi="Times New Roman" w:cs="Times New Roman"/>
          <w:b/>
          <w:sz w:val="30"/>
          <w:szCs w:val="30"/>
        </w:rPr>
        <w:t xml:space="preserve"> в учреждениях образования</w:t>
      </w:r>
      <w:r w:rsidRPr="000F3F7B">
        <w:rPr>
          <w:rFonts w:ascii="Times New Roman" w:hAnsi="Times New Roman" w:cs="Times New Roman"/>
          <w:b/>
          <w:sz w:val="30"/>
          <w:szCs w:val="30"/>
        </w:rPr>
        <w:t xml:space="preserve">: </w:t>
      </w:r>
    </w:p>
    <w:p w14:paraId="1AE76E67" w14:textId="77777777" w:rsidR="0005359E" w:rsidRDefault="0005359E" w:rsidP="0005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D13">
        <w:rPr>
          <w:rFonts w:ascii="Times New Roman" w:hAnsi="Times New Roman" w:cs="Times New Roman"/>
          <w:i/>
          <w:sz w:val="30"/>
          <w:szCs w:val="30"/>
        </w:rPr>
        <w:t>Председатели первичных профсоюзных организаций учащихся учреждений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обеспечивают создание условий  для реализации и сохранения духовного, творческого и интеллектуального потенциала учащихся путем привлечения к участию в мероприятиях, проводимых первичными профсоюзными организациями, администрацией учреждений образования, городскими и районными исполнительными комитетами,  Минским </w:t>
      </w:r>
      <w:r w:rsidR="00910FA9">
        <w:rPr>
          <w:rFonts w:ascii="Times New Roman" w:hAnsi="Times New Roman" w:cs="Times New Roman"/>
          <w:sz w:val="30"/>
          <w:szCs w:val="30"/>
        </w:rPr>
        <w:t xml:space="preserve">областным </w:t>
      </w:r>
      <w:r>
        <w:rPr>
          <w:rFonts w:ascii="Times New Roman" w:hAnsi="Times New Roman" w:cs="Times New Roman"/>
          <w:sz w:val="30"/>
          <w:szCs w:val="30"/>
        </w:rPr>
        <w:t xml:space="preserve">и Минским </w:t>
      </w:r>
      <w:r w:rsidR="00910FA9">
        <w:rPr>
          <w:rFonts w:ascii="Times New Roman" w:hAnsi="Times New Roman" w:cs="Times New Roman"/>
          <w:sz w:val="30"/>
          <w:szCs w:val="30"/>
        </w:rPr>
        <w:t xml:space="preserve">городским </w:t>
      </w:r>
      <w:r>
        <w:rPr>
          <w:rFonts w:ascii="Times New Roman" w:hAnsi="Times New Roman" w:cs="Times New Roman"/>
          <w:sz w:val="30"/>
          <w:szCs w:val="30"/>
        </w:rPr>
        <w:t>комитетами профсоюза работников здравоохранения.</w:t>
      </w:r>
    </w:p>
    <w:p w14:paraId="3B8333DE" w14:textId="77777777" w:rsidR="00765B88" w:rsidRDefault="001B42CE" w:rsidP="004A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Председатели первичных профсоюзных организаций учащихся учреждений образования</w:t>
      </w:r>
      <w:r w:rsidR="00765B88">
        <w:rPr>
          <w:rFonts w:ascii="Times New Roman" w:hAnsi="Times New Roman" w:cs="Times New Roman"/>
          <w:sz w:val="30"/>
          <w:szCs w:val="30"/>
        </w:rPr>
        <w:t>:</w:t>
      </w:r>
    </w:p>
    <w:p w14:paraId="3369AC4F" w14:textId="77777777" w:rsidR="00765B88" w:rsidRDefault="00765B88" w:rsidP="004A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критериями </w:t>
      </w:r>
      <w:r w:rsidR="002322A9">
        <w:rPr>
          <w:rFonts w:ascii="Times New Roman" w:hAnsi="Times New Roman" w:cs="Times New Roman"/>
          <w:sz w:val="30"/>
          <w:szCs w:val="30"/>
        </w:rPr>
        <w:t>определяют кандидатуры для участия в проекте и утверждают их на заседании профсоюзного комитета;</w:t>
      </w:r>
    </w:p>
    <w:p w14:paraId="7804124F" w14:textId="77777777" w:rsidR="001B42CE" w:rsidRDefault="00B55C7C" w:rsidP="004A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разработанной формой </w:t>
      </w:r>
      <w:r w:rsidRPr="00910FA9">
        <w:rPr>
          <w:rFonts w:ascii="Times New Roman" w:hAnsi="Times New Roman" w:cs="Times New Roman"/>
          <w:color w:val="FF0000"/>
          <w:sz w:val="30"/>
          <w:szCs w:val="30"/>
        </w:rPr>
        <w:t>(</w:t>
      </w:r>
      <w:r w:rsidR="00910FA9" w:rsidRPr="00910FA9">
        <w:rPr>
          <w:rFonts w:ascii="Times New Roman" w:hAnsi="Times New Roman" w:cs="Times New Roman"/>
          <w:color w:val="FF0000"/>
          <w:sz w:val="30"/>
          <w:szCs w:val="30"/>
        </w:rPr>
        <w:t>Приложение А-1)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B42CE">
        <w:rPr>
          <w:rFonts w:ascii="Times New Roman" w:hAnsi="Times New Roman" w:cs="Times New Roman"/>
          <w:sz w:val="30"/>
          <w:szCs w:val="30"/>
        </w:rPr>
        <w:t xml:space="preserve">ежегодно до </w:t>
      </w:r>
      <w:r w:rsidR="001B42CE" w:rsidRPr="00910FA9">
        <w:rPr>
          <w:rFonts w:ascii="Times New Roman" w:hAnsi="Times New Roman" w:cs="Times New Roman"/>
          <w:color w:val="FF0000"/>
          <w:sz w:val="30"/>
          <w:szCs w:val="30"/>
        </w:rPr>
        <w:t xml:space="preserve">1 </w:t>
      </w:r>
      <w:r w:rsidR="00910FA9" w:rsidRPr="00910FA9">
        <w:rPr>
          <w:rFonts w:ascii="Times New Roman" w:hAnsi="Times New Roman" w:cs="Times New Roman"/>
          <w:color w:val="FF0000"/>
          <w:sz w:val="30"/>
          <w:szCs w:val="30"/>
        </w:rPr>
        <w:t>апреля</w:t>
      </w:r>
      <w:r w:rsidR="00910FA9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="001B42CE">
        <w:rPr>
          <w:rFonts w:ascii="Times New Roman" w:hAnsi="Times New Roman" w:cs="Times New Roman"/>
          <w:sz w:val="30"/>
          <w:szCs w:val="30"/>
        </w:rPr>
        <w:t xml:space="preserve"> подают в Минский </w:t>
      </w:r>
      <w:r w:rsidR="00910FA9">
        <w:rPr>
          <w:rFonts w:ascii="Times New Roman" w:hAnsi="Times New Roman" w:cs="Times New Roman"/>
          <w:sz w:val="30"/>
          <w:szCs w:val="30"/>
        </w:rPr>
        <w:t xml:space="preserve">областной </w:t>
      </w:r>
      <w:r w:rsidR="001B42CE">
        <w:rPr>
          <w:rFonts w:ascii="Times New Roman" w:hAnsi="Times New Roman" w:cs="Times New Roman"/>
          <w:sz w:val="30"/>
          <w:szCs w:val="30"/>
        </w:rPr>
        <w:t xml:space="preserve">и Минский </w:t>
      </w:r>
      <w:r w:rsidR="00910FA9">
        <w:rPr>
          <w:rFonts w:ascii="Times New Roman" w:hAnsi="Times New Roman" w:cs="Times New Roman"/>
          <w:sz w:val="30"/>
          <w:szCs w:val="30"/>
        </w:rPr>
        <w:t xml:space="preserve">городской </w:t>
      </w:r>
      <w:r w:rsidR="001B42CE">
        <w:rPr>
          <w:rFonts w:ascii="Times New Roman" w:hAnsi="Times New Roman" w:cs="Times New Roman"/>
          <w:sz w:val="30"/>
          <w:szCs w:val="30"/>
        </w:rPr>
        <w:t xml:space="preserve">комитеты </w:t>
      </w:r>
      <w:r w:rsidR="00910FA9"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="001B42CE">
        <w:rPr>
          <w:rFonts w:ascii="Times New Roman" w:hAnsi="Times New Roman" w:cs="Times New Roman"/>
          <w:sz w:val="30"/>
          <w:szCs w:val="30"/>
        </w:rPr>
        <w:t>профсоюза работников здравоохранения</w:t>
      </w:r>
      <w:r w:rsidR="006F34A0">
        <w:rPr>
          <w:rFonts w:ascii="Times New Roman" w:hAnsi="Times New Roman" w:cs="Times New Roman"/>
          <w:sz w:val="30"/>
          <w:szCs w:val="30"/>
        </w:rPr>
        <w:t xml:space="preserve"> анкеты участников проекта</w:t>
      </w:r>
      <w:r w:rsidR="0005359E">
        <w:rPr>
          <w:rFonts w:ascii="Times New Roman" w:hAnsi="Times New Roman" w:cs="Times New Roman"/>
          <w:sz w:val="30"/>
          <w:szCs w:val="30"/>
        </w:rPr>
        <w:t>.</w:t>
      </w:r>
    </w:p>
    <w:p w14:paraId="4F3F6911" w14:textId="77777777" w:rsidR="0005359E" w:rsidRDefault="0005359E" w:rsidP="004A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EAEA17E" w14:textId="77777777" w:rsidR="0005359E" w:rsidRPr="000F3F7B" w:rsidRDefault="00883962" w:rsidP="004A2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3F7B">
        <w:rPr>
          <w:rFonts w:ascii="Times New Roman" w:hAnsi="Times New Roman" w:cs="Times New Roman"/>
          <w:b/>
          <w:sz w:val="30"/>
          <w:szCs w:val="30"/>
        </w:rPr>
        <w:lastRenderedPageBreak/>
        <w:t>Механизм и поэтапный план реализации проекта</w:t>
      </w:r>
      <w:r>
        <w:rPr>
          <w:rFonts w:ascii="Times New Roman" w:hAnsi="Times New Roman" w:cs="Times New Roman"/>
          <w:b/>
          <w:sz w:val="30"/>
          <w:szCs w:val="30"/>
        </w:rPr>
        <w:t xml:space="preserve"> в учреждениях здравоохранения:</w:t>
      </w:r>
    </w:p>
    <w:p w14:paraId="1C764354" w14:textId="77777777" w:rsidR="0005359E" w:rsidRDefault="0005359E" w:rsidP="0005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D13">
        <w:rPr>
          <w:rFonts w:ascii="Times New Roman" w:hAnsi="Times New Roman" w:cs="Times New Roman"/>
          <w:i/>
          <w:sz w:val="30"/>
          <w:szCs w:val="30"/>
        </w:rPr>
        <w:t>Председатели первичных профсоюзных организаций учреждений здравоохранения</w:t>
      </w:r>
      <w:r w:rsidRPr="000535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соответствии с разработанной формой</w:t>
      </w:r>
      <w:r w:rsidR="00910FA9">
        <w:rPr>
          <w:rFonts w:ascii="Times New Roman" w:hAnsi="Times New Roman" w:cs="Times New Roman"/>
          <w:sz w:val="30"/>
          <w:szCs w:val="30"/>
        </w:rPr>
        <w:t xml:space="preserve"> </w:t>
      </w:r>
      <w:r w:rsidR="00910FA9" w:rsidRPr="00910FA9">
        <w:rPr>
          <w:rFonts w:ascii="Times New Roman" w:hAnsi="Times New Roman" w:cs="Times New Roman"/>
          <w:color w:val="FF0000"/>
          <w:sz w:val="30"/>
          <w:szCs w:val="30"/>
        </w:rPr>
        <w:t>(Приложение А-2)</w:t>
      </w:r>
      <w:r>
        <w:rPr>
          <w:rFonts w:ascii="Times New Roman" w:hAnsi="Times New Roman" w:cs="Times New Roman"/>
          <w:sz w:val="30"/>
          <w:szCs w:val="30"/>
        </w:rPr>
        <w:t xml:space="preserve">  ежегодно до </w:t>
      </w:r>
      <w:r w:rsidRPr="00664E00">
        <w:rPr>
          <w:rFonts w:ascii="Times New Roman" w:hAnsi="Times New Roman" w:cs="Times New Roman"/>
          <w:color w:val="FF0000"/>
          <w:sz w:val="30"/>
          <w:szCs w:val="30"/>
        </w:rPr>
        <w:t>1 октября</w:t>
      </w:r>
      <w:r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подают в Минский </w:t>
      </w:r>
      <w:r w:rsidR="00910FA9">
        <w:rPr>
          <w:rFonts w:ascii="Times New Roman" w:hAnsi="Times New Roman" w:cs="Times New Roman"/>
          <w:sz w:val="30"/>
          <w:szCs w:val="30"/>
        </w:rPr>
        <w:t xml:space="preserve">областной </w:t>
      </w:r>
      <w:r>
        <w:rPr>
          <w:rFonts w:ascii="Times New Roman" w:hAnsi="Times New Roman" w:cs="Times New Roman"/>
          <w:sz w:val="30"/>
          <w:szCs w:val="30"/>
        </w:rPr>
        <w:t xml:space="preserve">и Минский </w:t>
      </w:r>
      <w:r w:rsidR="00910FA9">
        <w:rPr>
          <w:rFonts w:ascii="Times New Roman" w:hAnsi="Times New Roman" w:cs="Times New Roman"/>
          <w:sz w:val="30"/>
          <w:szCs w:val="30"/>
        </w:rPr>
        <w:t xml:space="preserve">городской </w:t>
      </w:r>
      <w:r>
        <w:rPr>
          <w:rFonts w:ascii="Times New Roman" w:hAnsi="Times New Roman" w:cs="Times New Roman"/>
          <w:sz w:val="30"/>
          <w:szCs w:val="30"/>
        </w:rPr>
        <w:t>комитеты профсоюза работников здравоохранения анкеты участников проекта.</w:t>
      </w:r>
    </w:p>
    <w:p w14:paraId="0001BE38" w14:textId="77777777" w:rsidR="00982370" w:rsidRDefault="00982370" w:rsidP="004A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Председатели первичных профсоюзных организаций учреждений здравоохранения обеспечивают создание  условий для профессионального роста молодых профсоюзных активистов путем:</w:t>
      </w:r>
    </w:p>
    <w:p w14:paraId="5DEB0F82" w14:textId="77777777" w:rsidR="00982370" w:rsidRDefault="002109BE" w:rsidP="004A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982370">
        <w:rPr>
          <w:rFonts w:ascii="Times New Roman" w:hAnsi="Times New Roman" w:cs="Times New Roman"/>
          <w:sz w:val="30"/>
          <w:szCs w:val="30"/>
        </w:rPr>
        <w:t>збрания председателями комиссий по работе с молодежью;</w:t>
      </w:r>
    </w:p>
    <w:p w14:paraId="1DBECBAA" w14:textId="77777777" w:rsidR="00F52BA5" w:rsidRDefault="00F52BA5" w:rsidP="004A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включения</w:t>
      </w:r>
      <w:r w:rsidR="00AF032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состав Минского областного и Минского городского молодежных советов</w:t>
      </w:r>
      <w:r w:rsidR="00AF032B">
        <w:rPr>
          <w:rFonts w:ascii="Times New Roman" w:hAnsi="Times New Roman" w:cs="Times New Roman"/>
          <w:sz w:val="30"/>
          <w:szCs w:val="30"/>
        </w:rPr>
        <w:t>;</w:t>
      </w:r>
    </w:p>
    <w:p w14:paraId="3B980D81" w14:textId="77777777" w:rsidR="00982370" w:rsidRDefault="002109BE" w:rsidP="004A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82370">
        <w:rPr>
          <w:rFonts w:ascii="Times New Roman" w:hAnsi="Times New Roman" w:cs="Times New Roman"/>
          <w:sz w:val="30"/>
          <w:szCs w:val="30"/>
        </w:rPr>
        <w:t xml:space="preserve">ривлечения к участию в мероприятиях, проводимых первичными профсоюзными организациями, Минским </w:t>
      </w:r>
      <w:r w:rsidR="00910FA9">
        <w:rPr>
          <w:rFonts w:ascii="Times New Roman" w:hAnsi="Times New Roman" w:cs="Times New Roman"/>
          <w:sz w:val="30"/>
          <w:szCs w:val="30"/>
        </w:rPr>
        <w:t xml:space="preserve">областным </w:t>
      </w:r>
      <w:r w:rsidR="00982370">
        <w:rPr>
          <w:rFonts w:ascii="Times New Roman" w:hAnsi="Times New Roman" w:cs="Times New Roman"/>
          <w:sz w:val="30"/>
          <w:szCs w:val="30"/>
        </w:rPr>
        <w:t xml:space="preserve">и Минским </w:t>
      </w:r>
      <w:r w:rsidR="00910FA9">
        <w:rPr>
          <w:rFonts w:ascii="Times New Roman" w:hAnsi="Times New Roman" w:cs="Times New Roman"/>
          <w:sz w:val="30"/>
          <w:szCs w:val="30"/>
        </w:rPr>
        <w:t xml:space="preserve">городским </w:t>
      </w:r>
      <w:r w:rsidR="00982370">
        <w:rPr>
          <w:rFonts w:ascii="Times New Roman" w:hAnsi="Times New Roman" w:cs="Times New Roman"/>
          <w:sz w:val="30"/>
          <w:szCs w:val="30"/>
        </w:rPr>
        <w:t>комитетами профсоюза работников здравоохранения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34AD20C" w14:textId="77777777" w:rsidR="00982370" w:rsidRDefault="002109BE" w:rsidP="00210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</w:t>
      </w:r>
      <w:r w:rsidR="00982370">
        <w:rPr>
          <w:rFonts w:ascii="Times New Roman" w:hAnsi="Times New Roman" w:cs="Times New Roman"/>
          <w:sz w:val="30"/>
          <w:szCs w:val="30"/>
        </w:rPr>
        <w:t>одатайства перед руководителями учреждений</w:t>
      </w:r>
      <w:r w:rsidR="00982370">
        <w:rPr>
          <w:rFonts w:ascii="Times New Roman" w:hAnsi="Times New Roman" w:cs="Times New Roman"/>
          <w:sz w:val="30"/>
          <w:szCs w:val="30"/>
        </w:rPr>
        <w:tab/>
        <w:t xml:space="preserve"> здравоохранения</w:t>
      </w:r>
      <w:r w:rsidR="005056FF">
        <w:rPr>
          <w:rFonts w:ascii="Times New Roman" w:hAnsi="Times New Roman" w:cs="Times New Roman"/>
          <w:sz w:val="30"/>
          <w:szCs w:val="30"/>
        </w:rPr>
        <w:t xml:space="preserve"> о включении в кадровый резерв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868FB6F" w14:textId="77777777" w:rsidR="00CF0C98" w:rsidRDefault="00CF0C98" w:rsidP="00210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E82D2CC" w14:textId="77777777" w:rsidR="00536D13" w:rsidRDefault="00536D13" w:rsidP="00210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36D13">
        <w:rPr>
          <w:rFonts w:ascii="Times New Roman" w:hAnsi="Times New Roman" w:cs="Times New Roman"/>
          <w:b/>
          <w:sz w:val="30"/>
          <w:szCs w:val="30"/>
        </w:rPr>
        <w:t>Контроль над реализацией проекта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14:paraId="2BDDD785" w14:textId="77777777" w:rsidR="00536D13" w:rsidRPr="00536D13" w:rsidRDefault="00536D13" w:rsidP="00536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Минский областной и Минский городской комитеты профсоюза работников здравоохранения в течение года организуют проведение семинаров для председателей первичных профсоюзных организаций учреждений здравоохранения и образования по реализации проекта, формирования и  использования  базы данных молодых профсоюзных активистов.</w:t>
      </w:r>
    </w:p>
    <w:p w14:paraId="7E0E30FD" w14:textId="259A265F" w:rsidR="00536D13" w:rsidRPr="00054415" w:rsidRDefault="00883962" w:rsidP="0005441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0"/>
          <w:szCs w:val="30"/>
          <w:lang w:eastAsia="ru-RU"/>
        </w:rPr>
      </w:pPr>
      <w:r w:rsidRPr="00883962">
        <w:rPr>
          <w:rFonts w:ascii="Times New Roman" w:hAnsi="Times New Roman"/>
          <w:noProof/>
          <w:sz w:val="30"/>
          <w:szCs w:val="30"/>
          <w:lang w:eastAsia="ru-RU"/>
        </w:rPr>
        <w:t xml:space="preserve">С целью предоставления информации о дальнейшем </w:t>
      </w:r>
      <w:r>
        <w:rPr>
          <w:rFonts w:ascii="Times New Roman" w:hAnsi="Times New Roman"/>
          <w:noProof/>
          <w:sz w:val="30"/>
          <w:szCs w:val="30"/>
          <w:lang w:eastAsia="ru-RU"/>
        </w:rPr>
        <w:t>со</w:t>
      </w:r>
      <w:r w:rsidRPr="00883962">
        <w:rPr>
          <w:rFonts w:ascii="Times New Roman" w:hAnsi="Times New Roman"/>
          <w:noProof/>
          <w:sz w:val="30"/>
          <w:szCs w:val="30"/>
          <w:lang w:eastAsia="ru-RU"/>
        </w:rPr>
        <w:t xml:space="preserve">провождении деятельности участников проекта, </w:t>
      </w:r>
      <w:r w:rsidRPr="00536D13">
        <w:rPr>
          <w:rFonts w:ascii="Times New Roman" w:hAnsi="Times New Roman"/>
          <w:i/>
          <w:noProof/>
          <w:sz w:val="30"/>
          <w:szCs w:val="30"/>
          <w:lang w:eastAsia="ru-RU"/>
        </w:rPr>
        <w:t>председатели        первичных профсоюзных организаций учреждений здравоохранения</w:t>
      </w:r>
      <w:r w:rsidRPr="00883962">
        <w:rPr>
          <w:rFonts w:ascii="Times New Roman" w:hAnsi="Times New Roman"/>
          <w:noProof/>
          <w:sz w:val="30"/>
          <w:szCs w:val="30"/>
          <w:lang w:eastAsia="ru-RU"/>
        </w:rPr>
        <w:t xml:space="preserve"> в соответствии с разработанной формой </w:t>
      </w:r>
      <w:r w:rsidRPr="00883962">
        <w:rPr>
          <w:rFonts w:ascii="Times New Roman" w:hAnsi="Times New Roman"/>
          <w:noProof/>
          <w:color w:val="FF0000"/>
          <w:sz w:val="30"/>
          <w:szCs w:val="30"/>
          <w:lang w:eastAsia="ru-RU"/>
        </w:rPr>
        <w:t>(Приложение А-3  контроль)</w:t>
      </w:r>
      <w:r w:rsidRPr="00883962">
        <w:rPr>
          <w:rFonts w:ascii="Times New Roman" w:hAnsi="Times New Roman"/>
          <w:noProof/>
          <w:sz w:val="30"/>
          <w:szCs w:val="30"/>
          <w:lang w:eastAsia="ru-RU"/>
        </w:rPr>
        <w:t xml:space="preserve">   ежегодно, </w:t>
      </w:r>
      <w:r w:rsidRPr="00883962">
        <w:rPr>
          <w:rFonts w:ascii="Times New Roman" w:hAnsi="Times New Roman"/>
          <w:noProof/>
          <w:color w:val="FF0000"/>
          <w:sz w:val="30"/>
          <w:szCs w:val="30"/>
          <w:lang w:eastAsia="ru-RU"/>
        </w:rPr>
        <w:t>в течение 3 лет до 1 октября</w:t>
      </w:r>
      <w:r w:rsidRPr="00883962">
        <w:rPr>
          <w:rFonts w:ascii="Times New Roman" w:hAnsi="Times New Roman"/>
          <w:noProof/>
          <w:sz w:val="30"/>
          <w:szCs w:val="30"/>
          <w:lang w:eastAsia="ru-RU"/>
        </w:rPr>
        <w:t xml:space="preserve"> подают в Минский областной и Минский</w:t>
      </w:r>
      <w:r>
        <w:rPr>
          <w:rFonts w:ascii="Times New Roman" w:hAnsi="Times New Roman"/>
          <w:noProof/>
          <w:sz w:val="30"/>
          <w:szCs w:val="30"/>
          <w:lang w:eastAsia="ru-RU"/>
        </w:rPr>
        <w:t xml:space="preserve"> </w:t>
      </w:r>
      <w:r w:rsidRPr="00883962">
        <w:rPr>
          <w:rFonts w:ascii="Times New Roman" w:hAnsi="Times New Roman"/>
          <w:noProof/>
          <w:sz w:val="30"/>
          <w:szCs w:val="30"/>
          <w:lang w:eastAsia="ru-RU"/>
        </w:rPr>
        <w:t xml:space="preserve">городской комитеты Белорусского профсоюза </w:t>
      </w:r>
      <w:r w:rsidR="003E0E9A">
        <w:rPr>
          <w:rFonts w:ascii="Times New Roman" w:hAnsi="Times New Roman"/>
          <w:noProof/>
          <w:sz w:val="30"/>
          <w:szCs w:val="30"/>
          <w:lang w:eastAsia="ru-RU"/>
        </w:rPr>
        <w:t>р</w:t>
      </w:r>
      <w:r w:rsidRPr="00883962">
        <w:rPr>
          <w:rFonts w:ascii="Times New Roman" w:hAnsi="Times New Roman"/>
          <w:noProof/>
          <w:sz w:val="30"/>
          <w:szCs w:val="30"/>
          <w:lang w:eastAsia="ru-RU"/>
        </w:rPr>
        <w:t>аботников      здравоохранения анкеты участников проекта.</w:t>
      </w:r>
    </w:p>
    <w:p w14:paraId="2054446E" w14:textId="77777777" w:rsidR="00054415" w:rsidRDefault="00054415" w:rsidP="0040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DC73498" w14:textId="77777777" w:rsidR="00054415" w:rsidRDefault="00054415" w:rsidP="0040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DD257B7" w14:textId="77777777" w:rsidR="00054415" w:rsidRDefault="00054415" w:rsidP="0040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5D81AF9" w14:textId="77777777" w:rsidR="00054415" w:rsidRDefault="00054415" w:rsidP="0040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C623CC2" w14:textId="77777777" w:rsidR="00054415" w:rsidRDefault="00054415" w:rsidP="0040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794B87C" w14:textId="77777777" w:rsidR="00054415" w:rsidRDefault="00054415" w:rsidP="0040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24C9A1B" w14:textId="77777777" w:rsidR="00054415" w:rsidRDefault="00054415" w:rsidP="0040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3D8D016" w14:textId="77777777" w:rsidR="00054415" w:rsidRDefault="00054415" w:rsidP="0040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4159CFB" w14:textId="77777777" w:rsidR="00054415" w:rsidRDefault="00054415" w:rsidP="0040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07F3BEF" w14:textId="77777777" w:rsidR="00054415" w:rsidRDefault="00054415" w:rsidP="0040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17A515A" w14:textId="1C33F65E" w:rsidR="00405AE0" w:rsidRDefault="00883962" w:rsidP="00405AE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3800"/>
          <w:sz w:val="40"/>
          <w:szCs w:val="4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 </w:t>
      </w:r>
      <w:r w:rsidR="00405AE0">
        <w:rPr>
          <w:rFonts w:ascii="MyriadPro-Bold" w:hAnsi="MyriadPro-Bold" w:cs="MyriadPro-Bold"/>
          <w:b/>
          <w:bCs/>
          <w:color w:val="FF3800"/>
          <w:sz w:val="40"/>
          <w:szCs w:val="40"/>
        </w:rPr>
        <w:t xml:space="preserve">А-1 </w:t>
      </w:r>
    </w:p>
    <w:p w14:paraId="4C8F8B7D" w14:textId="77777777" w:rsidR="0056515A" w:rsidRDefault="0056515A" w:rsidP="00CF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Анкета</w:t>
      </w:r>
    </w:p>
    <w:p w14:paraId="39E7112E" w14:textId="77777777" w:rsidR="0056515A" w:rsidRDefault="0056515A" w:rsidP="00565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участника проекта </w:t>
      </w:r>
      <w:r w:rsidRPr="0056515A">
        <w:rPr>
          <w:rFonts w:ascii="Times New Roman" w:hAnsi="Times New Roman" w:cs="Times New Roman"/>
          <w:b/>
          <w:sz w:val="30"/>
          <w:szCs w:val="30"/>
        </w:rPr>
        <w:t>«Активность – наша перспектива»</w:t>
      </w:r>
    </w:p>
    <w:p w14:paraId="708ADDB0" w14:textId="77777777" w:rsidR="0030214B" w:rsidRDefault="0030214B" w:rsidP="00565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учреждений образования</w:t>
      </w:r>
    </w:p>
    <w:p w14:paraId="1A6789D3" w14:textId="77777777" w:rsidR="0056515A" w:rsidRDefault="0056515A" w:rsidP="00565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предоставляется в областной (городской) комитет</w:t>
      </w:r>
    </w:p>
    <w:p w14:paraId="111F11E3" w14:textId="77777777" w:rsidR="0056515A" w:rsidRDefault="0056515A" w:rsidP="00565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Белорусского профсоюза работников здравоохранения</w:t>
      </w:r>
    </w:p>
    <w:p w14:paraId="6FFDE7B6" w14:textId="77777777" w:rsidR="0056515A" w:rsidRDefault="0056515A" w:rsidP="00565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срок до </w:t>
      </w:r>
      <w:r w:rsidRPr="00883962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01 </w:t>
      </w:r>
      <w:r w:rsidR="00E63BF0" w:rsidRPr="00883962">
        <w:rPr>
          <w:rFonts w:ascii="Times New Roman" w:hAnsi="Times New Roman" w:cs="Times New Roman"/>
          <w:b/>
          <w:color w:val="FF0000"/>
          <w:sz w:val="30"/>
          <w:szCs w:val="30"/>
        </w:rPr>
        <w:t>апреля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1"/>
        <w:gridCol w:w="3434"/>
      </w:tblGrid>
      <w:tr w:rsidR="0056515A" w14:paraId="59AC73C1" w14:textId="77777777" w:rsidTr="001326A8">
        <w:tc>
          <w:tcPr>
            <w:tcW w:w="6062" w:type="dxa"/>
          </w:tcPr>
          <w:p w14:paraId="7AAF1E6F" w14:textId="77777777" w:rsidR="0056515A" w:rsidRPr="0056515A" w:rsidRDefault="0056515A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Название учреждения образования, адрес</w:t>
            </w:r>
          </w:p>
        </w:tc>
        <w:tc>
          <w:tcPr>
            <w:tcW w:w="3509" w:type="dxa"/>
          </w:tcPr>
          <w:p w14:paraId="2B2F8921" w14:textId="77777777" w:rsidR="0056515A" w:rsidRDefault="0056515A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56515A" w14:paraId="36C42111" w14:textId="77777777" w:rsidTr="001326A8">
        <w:tc>
          <w:tcPr>
            <w:tcW w:w="6062" w:type="dxa"/>
          </w:tcPr>
          <w:p w14:paraId="47E198DE" w14:textId="77777777" w:rsidR="0056515A" w:rsidRPr="0056515A" w:rsidRDefault="0056515A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Фамилия, имя, о</w:t>
            </w: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т</w:t>
            </w: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чество учащегося – участника проекта</w:t>
            </w:r>
          </w:p>
        </w:tc>
        <w:tc>
          <w:tcPr>
            <w:tcW w:w="3509" w:type="dxa"/>
          </w:tcPr>
          <w:p w14:paraId="34B249C0" w14:textId="77777777" w:rsidR="0056515A" w:rsidRDefault="0056515A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56515A" w14:paraId="460A3105" w14:textId="77777777" w:rsidTr="001326A8">
        <w:tc>
          <w:tcPr>
            <w:tcW w:w="6062" w:type="dxa"/>
          </w:tcPr>
          <w:p w14:paraId="1D356C9C" w14:textId="77777777" w:rsidR="0056515A" w:rsidRPr="0056515A" w:rsidRDefault="0056515A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Год рождения</w:t>
            </w:r>
          </w:p>
        </w:tc>
        <w:tc>
          <w:tcPr>
            <w:tcW w:w="3509" w:type="dxa"/>
          </w:tcPr>
          <w:p w14:paraId="25945193" w14:textId="77777777" w:rsidR="0056515A" w:rsidRDefault="0056515A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56515A" w14:paraId="205903BC" w14:textId="77777777" w:rsidTr="001326A8">
        <w:tc>
          <w:tcPr>
            <w:tcW w:w="6062" w:type="dxa"/>
          </w:tcPr>
          <w:p w14:paraId="100764A3" w14:textId="77777777" w:rsidR="0056515A" w:rsidRPr="0056515A" w:rsidRDefault="0056515A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Паспортные данные</w:t>
            </w:r>
          </w:p>
        </w:tc>
        <w:tc>
          <w:tcPr>
            <w:tcW w:w="3509" w:type="dxa"/>
          </w:tcPr>
          <w:p w14:paraId="06AC7033" w14:textId="77777777" w:rsidR="0056515A" w:rsidRDefault="0056515A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56515A" w14:paraId="6F00500F" w14:textId="77777777" w:rsidTr="001326A8">
        <w:tc>
          <w:tcPr>
            <w:tcW w:w="6062" w:type="dxa"/>
          </w:tcPr>
          <w:p w14:paraId="11F10769" w14:textId="77777777" w:rsidR="0056515A" w:rsidRPr="00883962" w:rsidRDefault="0056515A" w:rsidP="00E63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Место</w:t>
            </w:r>
            <w:r w:rsidR="00E63BF0"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 постоянного проживания</w:t>
            </w:r>
          </w:p>
        </w:tc>
        <w:tc>
          <w:tcPr>
            <w:tcW w:w="3509" w:type="dxa"/>
          </w:tcPr>
          <w:p w14:paraId="66B5FEE4" w14:textId="77777777" w:rsidR="0056515A" w:rsidRPr="00883962" w:rsidRDefault="00E63BF0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28"/>
              </w:rPr>
              <w:t>Адрес постоянного места жительства</w:t>
            </w:r>
          </w:p>
        </w:tc>
      </w:tr>
      <w:tr w:rsidR="001326A8" w14:paraId="37F1975B" w14:textId="77777777" w:rsidTr="001326A8">
        <w:tc>
          <w:tcPr>
            <w:tcW w:w="6062" w:type="dxa"/>
          </w:tcPr>
          <w:p w14:paraId="7A0C4A7A" w14:textId="77777777" w:rsidR="001326A8" w:rsidRPr="00883962" w:rsidRDefault="001326A8" w:rsidP="00E63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Мобильный телефон +375-</w:t>
            </w:r>
          </w:p>
        </w:tc>
        <w:tc>
          <w:tcPr>
            <w:tcW w:w="3509" w:type="dxa"/>
          </w:tcPr>
          <w:p w14:paraId="4492346A" w14:textId="77777777" w:rsidR="001326A8" w:rsidRPr="00883962" w:rsidRDefault="001326A8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515A" w14:paraId="7CC04D01" w14:textId="77777777" w:rsidTr="001326A8">
        <w:tc>
          <w:tcPr>
            <w:tcW w:w="6062" w:type="dxa"/>
          </w:tcPr>
          <w:p w14:paraId="4A485786" w14:textId="77777777" w:rsidR="0056515A" w:rsidRPr="0056515A" w:rsidRDefault="0056515A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Образование, полученное до поступления в колледж</w:t>
            </w:r>
          </w:p>
        </w:tc>
        <w:tc>
          <w:tcPr>
            <w:tcW w:w="3509" w:type="dxa"/>
          </w:tcPr>
          <w:p w14:paraId="545284DF" w14:textId="77777777" w:rsidR="0056515A" w:rsidRDefault="0056515A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56515A" w14:paraId="7D39CE58" w14:textId="77777777" w:rsidTr="001326A8">
        <w:tc>
          <w:tcPr>
            <w:tcW w:w="6062" w:type="dxa"/>
          </w:tcPr>
          <w:p w14:paraId="78571213" w14:textId="77777777" w:rsidR="0056515A" w:rsidRPr="0056515A" w:rsidRDefault="0056515A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Квалификация, получаемая по окончании колледжа</w:t>
            </w:r>
          </w:p>
        </w:tc>
        <w:tc>
          <w:tcPr>
            <w:tcW w:w="3509" w:type="dxa"/>
          </w:tcPr>
          <w:p w14:paraId="3F5D66B4" w14:textId="77777777" w:rsidR="0056515A" w:rsidRDefault="0056515A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56515A" w14:paraId="28CC8666" w14:textId="77777777" w:rsidTr="001326A8">
        <w:tc>
          <w:tcPr>
            <w:tcW w:w="6062" w:type="dxa"/>
          </w:tcPr>
          <w:p w14:paraId="2DAE06B2" w14:textId="77777777" w:rsidR="0056515A" w:rsidRPr="0056515A" w:rsidRDefault="0056515A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Название учреждения, в которое распределился участник проекта, адрес</w:t>
            </w:r>
          </w:p>
        </w:tc>
        <w:tc>
          <w:tcPr>
            <w:tcW w:w="3509" w:type="dxa"/>
          </w:tcPr>
          <w:p w14:paraId="0843B6E8" w14:textId="77777777" w:rsidR="0056515A" w:rsidRDefault="0056515A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56515A" w14:paraId="59F57ED2" w14:textId="77777777" w:rsidTr="001326A8">
        <w:tc>
          <w:tcPr>
            <w:tcW w:w="6062" w:type="dxa"/>
          </w:tcPr>
          <w:p w14:paraId="494CBFA9" w14:textId="77777777" w:rsidR="0056515A" w:rsidRPr="0056515A" w:rsidRDefault="0056515A" w:rsidP="00565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Награды, поощрения, грамоты первичной профсоюзной организации учащихся, Минского городского, </w:t>
            </w:r>
            <w:r w:rsidR="0030214B"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Минского </w:t>
            </w:r>
            <w:r w:rsidR="001326A8"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областного комитетов </w:t>
            </w:r>
          </w:p>
        </w:tc>
        <w:tc>
          <w:tcPr>
            <w:tcW w:w="3509" w:type="dxa"/>
          </w:tcPr>
          <w:p w14:paraId="2061909C" w14:textId="77777777" w:rsidR="0056515A" w:rsidRDefault="0056515A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56515A" w14:paraId="37A76887" w14:textId="77777777" w:rsidTr="001326A8">
        <w:tc>
          <w:tcPr>
            <w:tcW w:w="6062" w:type="dxa"/>
          </w:tcPr>
          <w:p w14:paraId="3A0F2970" w14:textId="77777777" w:rsidR="0056515A" w:rsidRPr="0056515A" w:rsidRDefault="0056515A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Награды, поощрения, грамоты учреждения образования, </w:t>
            </w:r>
            <w:r w:rsidR="0030214B"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городских, </w:t>
            </w: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районн</w:t>
            </w:r>
            <w:r w:rsidR="0030214B"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ых исполнительных комитетов и </w:t>
            </w:r>
            <w:proofErr w:type="spellStart"/>
            <w:r w:rsidR="0030214B">
              <w:rPr>
                <w:rFonts w:ascii="Times New Roman" w:hAnsi="Times New Roman" w:cs="Times New Roman"/>
                <w:bCs/>
                <w:sz w:val="28"/>
                <w:szCs w:val="40"/>
              </w:rPr>
              <w:t>др</w:t>
            </w:r>
            <w:proofErr w:type="spellEnd"/>
            <w:r w:rsidR="0030214B">
              <w:rPr>
                <w:rFonts w:ascii="Times New Roman" w:hAnsi="Times New Roman" w:cs="Times New Roman"/>
                <w:bCs/>
                <w:sz w:val="28"/>
                <w:szCs w:val="40"/>
              </w:rPr>
              <w:t>….</w:t>
            </w:r>
          </w:p>
        </w:tc>
        <w:tc>
          <w:tcPr>
            <w:tcW w:w="3509" w:type="dxa"/>
          </w:tcPr>
          <w:p w14:paraId="72B57DC8" w14:textId="77777777" w:rsidR="0056515A" w:rsidRDefault="0056515A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30214B" w14:paraId="4EC1E6F1" w14:textId="77777777" w:rsidTr="001326A8">
        <w:tc>
          <w:tcPr>
            <w:tcW w:w="6062" w:type="dxa"/>
          </w:tcPr>
          <w:p w14:paraId="2C61DB16" w14:textId="77777777" w:rsidR="0030214B" w:rsidRDefault="0030214B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Общественная нагрузка, выполняемая в процессе обучения в колледже</w:t>
            </w:r>
          </w:p>
        </w:tc>
        <w:tc>
          <w:tcPr>
            <w:tcW w:w="3509" w:type="dxa"/>
          </w:tcPr>
          <w:p w14:paraId="411E9EE1" w14:textId="77777777" w:rsidR="0030214B" w:rsidRDefault="0030214B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30214B" w14:paraId="0C31248E" w14:textId="77777777" w:rsidTr="00883962">
        <w:tc>
          <w:tcPr>
            <w:tcW w:w="6062" w:type="dxa"/>
            <w:shd w:val="clear" w:color="auto" w:fill="auto"/>
          </w:tcPr>
          <w:p w14:paraId="7FC59725" w14:textId="77777777" w:rsidR="0030214B" w:rsidRPr="00883962" w:rsidRDefault="0030214B" w:rsidP="00E63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Спортивны</w:t>
            </w:r>
            <w:r w:rsidR="00E63BF0"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е  достижения, активное участие в спортивных мероприятиях</w:t>
            </w:r>
          </w:p>
        </w:tc>
        <w:tc>
          <w:tcPr>
            <w:tcW w:w="3509" w:type="dxa"/>
          </w:tcPr>
          <w:p w14:paraId="5A446059" w14:textId="77777777" w:rsidR="0030214B" w:rsidRDefault="0030214B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30214B" w14:paraId="4D1E239D" w14:textId="77777777" w:rsidTr="00883962">
        <w:tc>
          <w:tcPr>
            <w:tcW w:w="6062" w:type="dxa"/>
            <w:shd w:val="clear" w:color="auto" w:fill="auto"/>
          </w:tcPr>
          <w:p w14:paraId="5454167B" w14:textId="77777777" w:rsidR="0030214B" w:rsidRPr="00883962" w:rsidRDefault="00E63BF0" w:rsidP="00E63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Творческая деятельность</w:t>
            </w:r>
          </w:p>
        </w:tc>
        <w:tc>
          <w:tcPr>
            <w:tcW w:w="3509" w:type="dxa"/>
          </w:tcPr>
          <w:p w14:paraId="38EF3DAF" w14:textId="77777777" w:rsidR="0030214B" w:rsidRDefault="0030214B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30214B" w14:paraId="76A9868D" w14:textId="77777777" w:rsidTr="00883962">
        <w:tc>
          <w:tcPr>
            <w:tcW w:w="6062" w:type="dxa"/>
            <w:shd w:val="clear" w:color="auto" w:fill="auto"/>
          </w:tcPr>
          <w:p w14:paraId="18490AFD" w14:textId="77777777" w:rsidR="0030214B" w:rsidRPr="00883962" w:rsidRDefault="00E63BF0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Учебно-исследовательская деятельность</w:t>
            </w:r>
          </w:p>
        </w:tc>
        <w:tc>
          <w:tcPr>
            <w:tcW w:w="3509" w:type="dxa"/>
          </w:tcPr>
          <w:p w14:paraId="4537544A" w14:textId="77777777" w:rsidR="0030214B" w:rsidRDefault="0030214B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E63BF0" w14:paraId="7C1A9B78" w14:textId="77777777" w:rsidTr="00883962">
        <w:tc>
          <w:tcPr>
            <w:tcW w:w="6062" w:type="dxa"/>
            <w:shd w:val="clear" w:color="auto" w:fill="auto"/>
          </w:tcPr>
          <w:p w14:paraId="609BD019" w14:textId="77777777" w:rsidR="00E63BF0" w:rsidRPr="00883962" w:rsidRDefault="00E63BF0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Краткая характеристика</w:t>
            </w:r>
          </w:p>
        </w:tc>
        <w:tc>
          <w:tcPr>
            <w:tcW w:w="3509" w:type="dxa"/>
          </w:tcPr>
          <w:p w14:paraId="548B391B" w14:textId="77777777" w:rsidR="00E63BF0" w:rsidRDefault="00E63BF0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E63BF0" w14:paraId="6EA042F1" w14:textId="77777777" w:rsidTr="00883962">
        <w:tc>
          <w:tcPr>
            <w:tcW w:w="6062" w:type="dxa"/>
            <w:shd w:val="clear" w:color="auto" w:fill="auto"/>
          </w:tcPr>
          <w:p w14:paraId="23CB428E" w14:textId="77777777" w:rsidR="00E63BF0" w:rsidRPr="00883962" w:rsidRDefault="00E63BF0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Дата заполнения анкеты</w:t>
            </w:r>
          </w:p>
        </w:tc>
        <w:tc>
          <w:tcPr>
            <w:tcW w:w="3509" w:type="dxa"/>
          </w:tcPr>
          <w:p w14:paraId="47C51415" w14:textId="77777777" w:rsidR="00E63BF0" w:rsidRDefault="00E63BF0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30214B" w14:paraId="58D8FB65" w14:textId="77777777" w:rsidTr="00883962">
        <w:tc>
          <w:tcPr>
            <w:tcW w:w="6062" w:type="dxa"/>
            <w:shd w:val="clear" w:color="auto" w:fill="auto"/>
          </w:tcPr>
          <w:p w14:paraId="1535052C" w14:textId="77777777" w:rsidR="0030214B" w:rsidRPr="00883962" w:rsidRDefault="002D407A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Директор </w:t>
            </w:r>
          </w:p>
        </w:tc>
        <w:tc>
          <w:tcPr>
            <w:tcW w:w="3509" w:type="dxa"/>
          </w:tcPr>
          <w:p w14:paraId="2E1438EF" w14:textId="77777777" w:rsidR="0030214B" w:rsidRDefault="0030214B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30214B" w14:paraId="06B2B542" w14:textId="77777777" w:rsidTr="00883962">
        <w:tc>
          <w:tcPr>
            <w:tcW w:w="6062" w:type="dxa"/>
            <w:shd w:val="clear" w:color="auto" w:fill="auto"/>
          </w:tcPr>
          <w:p w14:paraId="173131FA" w14:textId="77777777" w:rsidR="0030214B" w:rsidRPr="00883962" w:rsidRDefault="002D407A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Председатель первичной профсоюзной организации</w:t>
            </w:r>
          </w:p>
        </w:tc>
        <w:tc>
          <w:tcPr>
            <w:tcW w:w="3509" w:type="dxa"/>
          </w:tcPr>
          <w:p w14:paraId="555706F5" w14:textId="77777777" w:rsidR="0030214B" w:rsidRDefault="0030214B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E63BF0" w14:paraId="62A39BDD" w14:textId="77777777" w:rsidTr="00883962">
        <w:tc>
          <w:tcPr>
            <w:tcW w:w="6062" w:type="dxa"/>
            <w:shd w:val="clear" w:color="auto" w:fill="auto"/>
          </w:tcPr>
          <w:p w14:paraId="10E046B3" w14:textId="77777777" w:rsidR="00E63BF0" w:rsidRPr="00883962" w:rsidRDefault="002D407A" w:rsidP="0008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Контактный телефон председателя</w:t>
            </w:r>
          </w:p>
        </w:tc>
        <w:tc>
          <w:tcPr>
            <w:tcW w:w="3509" w:type="dxa"/>
          </w:tcPr>
          <w:p w14:paraId="0704EA77" w14:textId="77777777" w:rsidR="00E63BF0" w:rsidRDefault="00E63BF0" w:rsidP="000807C5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</w:tbl>
    <w:p w14:paraId="755289FE" w14:textId="77777777" w:rsidR="00054415" w:rsidRDefault="00054415" w:rsidP="0040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40"/>
        </w:rPr>
      </w:pPr>
    </w:p>
    <w:p w14:paraId="399F55D0" w14:textId="5A75D3FD" w:rsidR="00405AE0" w:rsidRDefault="00883962" w:rsidP="00405AE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3800"/>
          <w:sz w:val="40"/>
          <w:szCs w:val="40"/>
        </w:rPr>
      </w:pPr>
      <w:r w:rsidRPr="00883962">
        <w:rPr>
          <w:rFonts w:ascii="Times New Roman" w:hAnsi="Times New Roman" w:cs="Times New Roman"/>
          <w:bCs/>
          <w:sz w:val="32"/>
          <w:szCs w:val="40"/>
        </w:rPr>
        <w:t>Приложение</w:t>
      </w:r>
      <w:r>
        <w:rPr>
          <w:rFonts w:ascii="MyriadPro-Bold" w:hAnsi="MyriadPro-Bold" w:cs="MyriadPro-Bold"/>
          <w:b/>
          <w:bCs/>
          <w:color w:val="FF3800"/>
          <w:sz w:val="40"/>
          <w:szCs w:val="40"/>
        </w:rPr>
        <w:t xml:space="preserve"> </w:t>
      </w:r>
      <w:r w:rsidR="00405AE0">
        <w:rPr>
          <w:rFonts w:ascii="MyriadPro-Bold" w:hAnsi="MyriadPro-Bold" w:cs="MyriadPro-Bold"/>
          <w:b/>
          <w:bCs/>
          <w:color w:val="FF3800"/>
          <w:sz w:val="40"/>
          <w:szCs w:val="40"/>
        </w:rPr>
        <w:t xml:space="preserve">А-2 </w:t>
      </w:r>
    </w:p>
    <w:p w14:paraId="30ABCEF3" w14:textId="77777777" w:rsidR="001326A8" w:rsidRDefault="001326A8" w:rsidP="00405AE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3800"/>
          <w:sz w:val="40"/>
          <w:szCs w:val="40"/>
        </w:rPr>
      </w:pPr>
    </w:p>
    <w:p w14:paraId="4A2F1792" w14:textId="77777777" w:rsidR="0030214B" w:rsidRDefault="0030214B" w:rsidP="0030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Анкета</w:t>
      </w:r>
    </w:p>
    <w:p w14:paraId="0BA806F9" w14:textId="77777777" w:rsidR="0030214B" w:rsidRDefault="0030214B" w:rsidP="0030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участника проекта </w:t>
      </w:r>
      <w:r w:rsidRPr="0056515A">
        <w:rPr>
          <w:rFonts w:ascii="Times New Roman" w:hAnsi="Times New Roman" w:cs="Times New Roman"/>
          <w:b/>
          <w:sz w:val="30"/>
          <w:szCs w:val="30"/>
        </w:rPr>
        <w:t>«Активность – наша перспектива»</w:t>
      </w:r>
    </w:p>
    <w:p w14:paraId="48202425" w14:textId="77777777" w:rsidR="0030214B" w:rsidRPr="0030214B" w:rsidRDefault="0030214B" w:rsidP="0030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0214B">
        <w:rPr>
          <w:rFonts w:ascii="Times New Roman" w:hAnsi="Times New Roman" w:cs="Times New Roman"/>
          <w:sz w:val="30"/>
          <w:szCs w:val="30"/>
        </w:rPr>
        <w:t>для учреждений здравоохранения</w:t>
      </w:r>
    </w:p>
    <w:p w14:paraId="1417874C" w14:textId="77777777" w:rsidR="0030214B" w:rsidRDefault="0030214B" w:rsidP="0030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предоставляется в областной (городской) комитет</w:t>
      </w:r>
    </w:p>
    <w:p w14:paraId="65AE18A4" w14:textId="77777777" w:rsidR="0030214B" w:rsidRDefault="0030214B" w:rsidP="0030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Белорусского профсоюза работников здравоохранения</w:t>
      </w:r>
    </w:p>
    <w:p w14:paraId="62F447F5" w14:textId="77777777" w:rsidR="0030214B" w:rsidRDefault="0030214B" w:rsidP="0030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срок </w:t>
      </w:r>
      <w:r w:rsidRPr="00883962">
        <w:rPr>
          <w:rFonts w:ascii="Times New Roman" w:hAnsi="Times New Roman" w:cs="Times New Roman"/>
          <w:sz w:val="30"/>
          <w:szCs w:val="30"/>
        </w:rPr>
        <w:t>до</w:t>
      </w:r>
      <w:r w:rsidRPr="0088396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883962">
        <w:rPr>
          <w:rFonts w:ascii="Times New Roman" w:hAnsi="Times New Roman" w:cs="Times New Roman"/>
          <w:b/>
          <w:color w:val="FF0000"/>
          <w:sz w:val="30"/>
          <w:szCs w:val="30"/>
        </w:rPr>
        <w:t>01 октября</w:t>
      </w:r>
    </w:p>
    <w:p w14:paraId="50796FEC" w14:textId="77777777" w:rsidR="00AE4F5F" w:rsidRDefault="00AE4F5F" w:rsidP="0030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30214B" w14:paraId="7F38BD28" w14:textId="77777777" w:rsidTr="006365A7">
        <w:tc>
          <w:tcPr>
            <w:tcW w:w="4785" w:type="dxa"/>
          </w:tcPr>
          <w:p w14:paraId="5DC79C7B" w14:textId="77777777" w:rsidR="0030214B" w:rsidRPr="0056515A" w:rsidRDefault="0030214B" w:rsidP="00302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Название учреждения </w:t>
            </w: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здравоохране</w:t>
            </w: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ния, адрес</w:t>
            </w:r>
          </w:p>
        </w:tc>
        <w:tc>
          <w:tcPr>
            <w:tcW w:w="4786" w:type="dxa"/>
          </w:tcPr>
          <w:p w14:paraId="4DCAFC2A" w14:textId="77777777" w:rsidR="0030214B" w:rsidRDefault="0030214B" w:rsidP="006365A7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30214B" w14:paraId="5340899B" w14:textId="77777777" w:rsidTr="006365A7">
        <w:tc>
          <w:tcPr>
            <w:tcW w:w="4785" w:type="dxa"/>
          </w:tcPr>
          <w:p w14:paraId="3EBDA8EF" w14:textId="77777777" w:rsidR="0030214B" w:rsidRPr="0056515A" w:rsidRDefault="0030214B" w:rsidP="00302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Фамилия, имя, о</w:t>
            </w: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т</w:t>
            </w: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чество</w:t>
            </w: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 </w:t>
            </w: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 участника проекта</w:t>
            </w:r>
          </w:p>
        </w:tc>
        <w:tc>
          <w:tcPr>
            <w:tcW w:w="4786" w:type="dxa"/>
          </w:tcPr>
          <w:p w14:paraId="0D06A6FA" w14:textId="77777777" w:rsidR="0030214B" w:rsidRDefault="0030214B" w:rsidP="006365A7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30214B" w14:paraId="04EB53ED" w14:textId="77777777" w:rsidTr="006365A7">
        <w:tc>
          <w:tcPr>
            <w:tcW w:w="4785" w:type="dxa"/>
          </w:tcPr>
          <w:p w14:paraId="6DEBCF68" w14:textId="77777777" w:rsidR="0030214B" w:rsidRPr="0056515A" w:rsidRDefault="0030214B" w:rsidP="0063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Год рождения</w:t>
            </w:r>
          </w:p>
        </w:tc>
        <w:tc>
          <w:tcPr>
            <w:tcW w:w="4786" w:type="dxa"/>
          </w:tcPr>
          <w:p w14:paraId="0A80A94B" w14:textId="77777777" w:rsidR="0030214B" w:rsidRDefault="0030214B" w:rsidP="006365A7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30214B" w14:paraId="4E11EB59" w14:textId="77777777" w:rsidTr="006365A7">
        <w:tc>
          <w:tcPr>
            <w:tcW w:w="4785" w:type="dxa"/>
          </w:tcPr>
          <w:p w14:paraId="52FF6EFB" w14:textId="77777777" w:rsidR="0030214B" w:rsidRPr="0056515A" w:rsidRDefault="0030214B" w:rsidP="0063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Паспортные данные</w:t>
            </w:r>
          </w:p>
        </w:tc>
        <w:tc>
          <w:tcPr>
            <w:tcW w:w="4786" w:type="dxa"/>
          </w:tcPr>
          <w:p w14:paraId="2C5182C1" w14:textId="77777777" w:rsidR="0030214B" w:rsidRDefault="0030214B" w:rsidP="006365A7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1326A8" w14:paraId="479FB39B" w14:textId="77777777" w:rsidTr="006365A7">
        <w:tc>
          <w:tcPr>
            <w:tcW w:w="4785" w:type="dxa"/>
          </w:tcPr>
          <w:p w14:paraId="207E88E1" w14:textId="77777777" w:rsidR="001326A8" w:rsidRPr="0056515A" w:rsidRDefault="001326A8" w:rsidP="0063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Мобильный телефон +375-</w:t>
            </w:r>
          </w:p>
        </w:tc>
        <w:tc>
          <w:tcPr>
            <w:tcW w:w="4786" w:type="dxa"/>
          </w:tcPr>
          <w:p w14:paraId="3155E785" w14:textId="77777777" w:rsidR="001326A8" w:rsidRDefault="001326A8" w:rsidP="006365A7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30214B" w14:paraId="1E04DC9A" w14:textId="77777777" w:rsidTr="006365A7">
        <w:tc>
          <w:tcPr>
            <w:tcW w:w="4785" w:type="dxa"/>
          </w:tcPr>
          <w:p w14:paraId="54BA166D" w14:textId="77777777" w:rsidR="0030214B" w:rsidRPr="0056515A" w:rsidRDefault="0030214B" w:rsidP="0063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Место рождения (область, город)</w:t>
            </w:r>
          </w:p>
        </w:tc>
        <w:tc>
          <w:tcPr>
            <w:tcW w:w="4786" w:type="dxa"/>
          </w:tcPr>
          <w:p w14:paraId="01FB3AA1" w14:textId="77777777" w:rsidR="0030214B" w:rsidRDefault="0030214B" w:rsidP="006365A7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30214B" w14:paraId="45B30060" w14:textId="77777777" w:rsidTr="006365A7">
        <w:tc>
          <w:tcPr>
            <w:tcW w:w="4785" w:type="dxa"/>
          </w:tcPr>
          <w:p w14:paraId="3B8FB692" w14:textId="77777777" w:rsidR="0030214B" w:rsidRPr="0056515A" w:rsidRDefault="00AE4F5F" w:rsidP="00132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А</w:t>
            </w: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дрес</w:t>
            </w: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 проживания</w:t>
            </w: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 участник</w:t>
            </w: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а</w:t>
            </w: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 проекта</w:t>
            </w: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 (указать, какой тип жилья – собствен</w:t>
            </w:r>
            <w:r w:rsidR="001326A8"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ное, найм (комната, квартира), </w:t>
            </w: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общежити</w:t>
            </w:r>
            <w:r w:rsidR="001326A8">
              <w:rPr>
                <w:rFonts w:ascii="Times New Roman" w:hAnsi="Times New Roman" w:cs="Times New Roman"/>
                <w:bCs/>
                <w:sz w:val="28"/>
                <w:szCs w:val="40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)</w:t>
            </w:r>
          </w:p>
        </w:tc>
        <w:tc>
          <w:tcPr>
            <w:tcW w:w="4786" w:type="dxa"/>
          </w:tcPr>
          <w:p w14:paraId="135BD97B" w14:textId="77777777" w:rsidR="0030214B" w:rsidRDefault="0030214B" w:rsidP="006365A7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30214B" w14:paraId="3C39A057" w14:textId="77777777" w:rsidTr="006365A7">
        <w:tc>
          <w:tcPr>
            <w:tcW w:w="4785" w:type="dxa"/>
          </w:tcPr>
          <w:p w14:paraId="7F2241A8" w14:textId="77777777" w:rsidR="0030214B" w:rsidRPr="0056515A" w:rsidRDefault="00AE4F5F" w:rsidP="00AE4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Квалификация, получ</w:t>
            </w: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нна</w:t>
            </w: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я по окончании колледжа</w:t>
            </w:r>
          </w:p>
        </w:tc>
        <w:tc>
          <w:tcPr>
            <w:tcW w:w="4786" w:type="dxa"/>
          </w:tcPr>
          <w:p w14:paraId="603DC19D" w14:textId="77777777" w:rsidR="0030214B" w:rsidRDefault="0030214B" w:rsidP="006365A7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FE1657" w14:paraId="1A63CE40" w14:textId="77777777" w:rsidTr="006365A7">
        <w:tc>
          <w:tcPr>
            <w:tcW w:w="4785" w:type="dxa"/>
          </w:tcPr>
          <w:p w14:paraId="09C91090" w14:textId="77777777" w:rsidR="00FE1657" w:rsidRDefault="00FE1657" w:rsidP="00AE4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Должность</w:t>
            </w:r>
          </w:p>
        </w:tc>
        <w:tc>
          <w:tcPr>
            <w:tcW w:w="4786" w:type="dxa"/>
          </w:tcPr>
          <w:p w14:paraId="018D0775" w14:textId="77777777" w:rsidR="00FE1657" w:rsidRDefault="00FE1657" w:rsidP="006365A7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30214B" w14:paraId="5418D652" w14:textId="77777777" w:rsidTr="006365A7">
        <w:tc>
          <w:tcPr>
            <w:tcW w:w="4785" w:type="dxa"/>
          </w:tcPr>
          <w:p w14:paraId="01EC3051" w14:textId="77777777" w:rsidR="0030214B" w:rsidRDefault="0030214B" w:rsidP="0063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Председатель первичной профсоюзной организации</w:t>
            </w:r>
          </w:p>
        </w:tc>
        <w:tc>
          <w:tcPr>
            <w:tcW w:w="4786" w:type="dxa"/>
          </w:tcPr>
          <w:p w14:paraId="5D0641D8" w14:textId="77777777" w:rsidR="0030214B" w:rsidRDefault="0030214B" w:rsidP="006365A7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30214B" w14:paraId="5940205E" w14:textId="77777777" w:rsidTr="006365A7">
        <w:tc>
          <w:tcPr>
            <w:tcW w:w="4785" w:type="dxa"/>
          </w:tcPr>
          <w:p w14:paraId="57E2EE97" w14:textId="77777777" w:rsidR="0030214B" w:rsidRPr="00883962" w:rsidRDefault="0030214B" w:rsidP="0063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Контактный телефон</w:t>
            </w:r>
            <w:r w:rsidR="001326A8"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 председателя </w:t>
            </w:r>
          </w:p>
        </w:tc>
        <w:tc>
          <w:tcPr>
            <w:tcW w:w="4786" w:type="dxa"/>
          </w:tcPr>
          <w:p w14:paraId="37E7F8CA" w14:textId="77777777" w:rsidR="0030214B" w:rsidRDefault="0030214B" w:rsidP="006365A7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E63BF0" w14:paraId="01A249E0" w14:textId="77777777" w:rsidTr="006365A7">
        <w:tc>
          <w:tcPr>
            <w:tcW w:w="4785" w:type="dxa"/>
          </w:tcPr>
          <w:p w14:paraId="0C269ED4" w14:textId="77777777" w:rsidR="00E63BF0" w:rsidRPr="00883962" w:rsidRDefault="00E63BF0" w:rsidP="0063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Дата заполнения анкеты</w:t>
            </w:r>
          </w:p>
        </w:tc>
        <w:tc>
          <w:tcPr>
            <w:tcW w:w="4786" w:type="dxa"/>
          </w:tcPr>
          <w:p w14:paraId="40A7D4FA" w14:textId="77777777" w:rsidR="00E63BF0" w:rsidRDefault="00E63BF0" w:rsidP="006365A7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F27B9C" w14:paraId="08DAD92C" w14:textId="77777777" w:rsidTr="006365A7">
        <w:tc>
          <w:tcPr>
            <w:tcW w:w="4785" w:type="dxa"/>
          </w:tcPr>
          <w:p w14:paraId="49F8BBB0" w14:textId="77777777" w:rsidR="00F27B9C" w:rsidRPr="00883962" w:rsidRDefault="00F27B9C" w:rsidP="0063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Главный врач</w:t>
            </w:r>
          </w:p>
        </w:tc>
        <w:tc>
          <w:tcPr>
            <w:tcW w:w="4786" w:type="dxa"/>
          </w:tcPr>
          <w:p w14:paraId="66453A4F" w14:textId="77777777" w:rsidR="00F27B9C" w:rsidRDefault="00F27B9C" w:rsidP="006365A7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2D407A" w14:paraId="1E337589" w14:textId="77777777" w:rsidTr="006365A7">
        <w:tc>
          <w:tcPr>
            <w:tcW w:w="4785" w:type="dxa"/>
          </w:tcPr>
          <w:p w14:paraId="4ECA12BF" w14:textId="77777777" w:rsidR="002D407A" w:rsidRPr="00883962" w:rsidRDefault="002D407A" w:rsidP="0063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Председатель первичной профсоюзной организации</w:t>
            </w:r>
          </w:p>
        </w:tc>
        <w:tc>
          <w:tcPr>
            <w:tcW w:w="4786" w:type="dxa"/>
          </w:tcPr>
          <w:p w14:paraId="393E1835" w14:textId="77777777" w:rsidR="002D407A" w:rsidRDefault="002D407A" w:rsidP="006365A7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</w:tbl>
    <w:p w14:paraId="3730B8CD" w14:textId="77777777" w:rsidR="0030214B" w:rsidRPr="0056515A" w:rsidRDefault="0030214B" w:rsidP="0030214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40"/>
          <w:szCs w:val="40"/>
        </w:rPr>
      </w:pPr>
    </w:p>
    <w:p w14:paraId="632E5481" w14:textId="77777777" w:rsidR="0030214B" w:rsidRDefault="0030214B" w:rsidP="0030214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3800"/>
          <w:sz w:val="40"/>
          <w:szCs w:val="40"/>
        </w:rPr>
      </w:pPr>
    </w:p>
    <w:p w14:paraId="036CD65F" w14:textId="77777777" w:rsidR="00AE4F5F" w:rsidRDefault="00AE4F5F" w:rsidP="0030214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3800"/>
          <w:sz w:val="40"/>
          <w:szCs w:val="40"/>
        </w:rPr>
      </w:pPr>
    </w:p>
    <w:p w14:paraId="0168B782" w14:textId="77777777" w:rsidR="00AE4F5F" w:rsidRDefault="00AE4F5F" w:rsidP="0030214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3800"/>
          <w:sz w:val="40"/>
          <w:szCs w:val="40"/>
        </w:rPr>
      </w:pPr>
    </w:p>
    <w:p w14:paraId="2954A429" w14:textId="77777777" w:rsidR="00AE4F5F" w:rsidRDefault="00AE4F5F" w:rsidP="0030214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3800"/>
          <w:sz w:val="40"/>
          <w:szCs w:val="40"/>
        </w:rPr>
      </w:pPr>
    </w:p>
    <w:p w14:paraId="2F2A79A3" w14:textId="77777777" w:rsidR="001326A8" w:rsidRDefault="001326A8" w:rsidP="0030214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3800"/>
          <w:sz w:val="40"/>
          <w:szCs w:val="40"/>
        </w:rPr>
      </w:pPr>
    </w:p>
    <w:p w14:paraId="0B891ECC" w14:textId="77777777" w:rsidR="001326A8" w:rsidRDefault="001326A8" w:rsidP="0030214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3800"/>
          <w:sz w:val="40"/>
          <w:szCs w:val="40"/>
        </w:rPr>
      </w:pPr>
    </w:p>
    <w:p w14:paraId="266F3943" w14:textId="77777777" w:rsidR="00E63BF0" w:rsidRDefault="00883962" w:rsidP="0030214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3800"/>
          <w:sz w:val="40"/>
          <w:szCs w:val="40"/>
        </w:rPr>
      </w:pPr>
      <w:r w:rsidRPr="00883962">
        <w:rPr>
          <w:rFonts w:ascii="Times New Roman" w:hAnsi="Times New Roman" w:cs="Times New Roman"/>
          <w:bCs/>
          <w:sz w:val="36"/>
          <w:szCs w:val="40"/>
        </w:rPr>
        <w:t>Приложение</w:t>
      </w:r>
      <w:r>
        <w:rPr>
          <w:rFonts w:ascii="MyriadPro-Bold" w:hAnsi="MyriadPro-Bold" w:cs="MyriadPro-Bold"/>
          <w:b/>
          <w:bCs/>
          <w:color w:val="FF3800"/>
          <w:sz w:val="40"/>
          <w:szCs w:val="40"/>
        </w:rPr>
        <w:t xml:space="preserve"> </w:t>
      </w:r>
      <w:r w:rsidR="00E63BF0">
        <w:rPr>
          <w:rFonts w:ascii="MyriadPro-Bold" w:hAnsi="MyriadPro-Bold" w:cs="MyriadPro-Bold"/>
          <w:b/>
          <w:bCs/>
          <w:color w:val="FF3800"/>
          <w:sz w:val="40"/>
          <w:szCs w:val="40"/>
        </w:rPr>
        <w:t>А-3</w:t>
      </w:r>
      <w:r>
        <w:rPr>
          <w:rFonts w:ascii="MyriadPro-Bold" w:hAnsi="MyriadPro-Bold" w:cs="MyriadPro-Bold"/>
          <w:b/>
          <w:bCs/>
          <w:color w:val="FF3800"/>
          <w:sz w:val="40"/>
          <w:szCs w:val="40"/>
        </w:rPr>
        <w:t>-контроль</w:t>
      </w:r>
      <w:r w:rsidR="00E63BF0">
        <w:rPr>
          <w:rFonts w:ascii="MyriadPro-Bold" w:hAnsi="MyriadPro-Bold" w:cs="MyriadPro-Bold"/>
          <w:b/>
          <w:bCs/>
          <w:color w:val="FF3800"/>
          <w:sz w:val="40"/>
          <w:szCs w:val="40"/>
        </w:rPr>
        <w:t xml:space="preserve"> </w:t>
      </w:r>
    </w:p>
    <w:p w14:paraId="13F48391" w14:textId="77777777" w:rsidR="00405AE0" w:rsidRDefault="00405AE0" w:rsidP="0040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Анкета</w:t>
      </w:r>
    </w:p>
    <w:p w14:paraId="266800B2" w14:textId="77777777" w:rsidR="00405AE0" w:rsidRDefault="00405AE0" w:rsidP="0040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участника проекта </w:t>
      </w:r>
      <w:r w:rsidRPr="0056515A">
        <w:rPr>
          <w:rFonts w:ascii="Times New Roman" w:hAnsi="Times New Roman" w:cs="Times New Roman"/>
          <w:b/>
          <w:sz w:val="30"/>
          <w:szCs w:val="30"/>
        </w:rPr>
        <w:t>«Активность – наша перспектива»</w:t>
      </w:r>
    </w:p>
    <w:p w14:paraId="7EEF7288" w14:textId="77777777" w:rsidR="00405AE0" w:rsidRPr="0030214B" w:rsidRDefault="00405AE0" w:rsidP="0040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0214B">
        <w:rPr>
          <w:rFonts w:ascii="Times New Roman" w:hAnsi="Times New Roman" w:cs="Times New Roman"/>
          <w:sz w:val="30"/>
          <w:szCs w:val="30"/>
        </w:rPr>
        <w:t>для учреждений здравоохранения</w:t>
      </w:r>
    </w:p>
    <w:p w14:paraId="4309C700" w14:textId="77777777" w:rsidR="00405AE0" w:rsidRDefault="00405AE0" w:rsidP="0040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предоставляется в областной (городской) комитет</w:t>
      </w:r>
    </w:p>
    <w:p w14:paraId="69242955" w14:textId="77777777" w:rsidR="00405AE0" w:rsidRDefault="00405AE0" w:rsidP="0040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Белорусского профсоюза работников здравоохранения</w:t>
      </w:r>
    </w:p>
    <w:p w14:paraId="2B529605" w14:textId="77777777" w:rsidR="00405AE0" w:rsidRDefault="00405AE0" w:rsidP="0040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срок до </w:t>
      </w:r>
      <w:r w:rsidRPr="00883962">
        <w:rPr>
          <w:rFonts w:ascii="Times New Roman" w:hAnsi="Times New Roman" w:cs="Times New Roman"/>
          <w:b/>
          <w:color w:val="FF0000"/>
          <w:sz w:val="30"/>
          <w:szCs w:val="30"/>
        </w:rPr>
        <w:t>01 октября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405AE0" w14:paraId="3DBB5D5E" w14:textId="77777777" w:rsidTr="008C687C">
        <w:tc>
          <w:tcPr>
            <w:tcW w:w="4785" w:type="dxa"/>
          </w:tcPr>
          <w:p w14:paraId="1A520620" w14:textId="77777777" w:rsidR="00405AE0" w:rsidRPr="0056515A" w:rsidRDefault="00405AE0" w:rsidP="008C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Название учреждения </w:t>
            </w: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здравоохране</w:t>
            </w: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ния, адрес</w:t>
            </w:r>
          </w:p>
        </w:tc>
        <w:tc>
          <w:tcPr>
            <w:tcW w:w="4786" w:type="dxa"/>
          </w:tcPr>
          <w:p w14:paraId="57C1B7F7" w14:textId="77777777" w:rsidR="00405AE0" w:rsidRDefault="00405AE0" w:rsidP="008C687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405AE0" w14:paraId="1372136F" w14:textId="77777777" w:rsidTr="008C687C">
        <w:tc>
          <w:tcPr>
            <w:tcW w:w="4785" w:type="dxa"/>
          </w:tcPr>
          <w:p w14:paraId="57F9A26F" w14:textId="77777777" w:rsidR="00405AE0" w:rsidRPr="0056515A" w:rsidRDefault="00405AE0" w:rsidP="008C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Фамилия, имя, о</w:t>
            </w: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т</w:t>
            </w: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чество</w:t>
            </w: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 </w:t>
            </w: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 xml:space="preserve"> участника проекта</w:t>
            </w:r>
          </w:p>
        </w:tc>
        <w:tc>
          <w:tcPr>
            <w:tcW w:w="4786" w:type="dxa"/>
          </w:tcPr>
          <w:p w14:paraId="1ED95A83" w14:textId="77777777" w:rsidR="00405AE0" w:rsidRDefault="00405AE0" w:rsidP="008C687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405AE0" w14:paraId="0C1F5864" w14:textId="77777777" w:rsidTr="008C687C">
        <w:tc>
          <w:tcPr>
            <w:tcW w:w="4785" w:type="dxa"/>
          </w:tcPr>
          <w:p w14:paraId="1A603383" w14:textId="77777777" w:rsidR="00405AE0" w:rsidRPr="0056515A" w:rsidRDefault="00405AE0" w:rsidP="008C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56515A">
              <w:rPr>
                <w:rFonts w:ascii="Times New Roman" w:hAnsi="Times New Roman" w:cs="Times New Roman"/>
                <w:bCs/>
                <w:sz w:val="28"/>
                <w:szCs w:val="40"/>
              </w:rPr>
              <w:t>Год рождения</w:t>
            </w:r>
          </w:p>
        </w:tc>
        <w:tc>
          <w:tcPr>
            <w:tcW w:w="4786" w:type="dxa"/>
          </w:tcPr>
          <w:p w14:paraId="77A4E62E" w14:textId="77777777" w:rsidR="00405AE0" w:rsidRDefault="00405AE0" w:rsidP="008C687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405AE0" w14:paraId="322ECC48" w14:textId="77777777" w:rsidTr="008C687C">
        <w:tc>
          <w:tcPr>
            <w:tcW w:w="4785" w:type="dxa"/>
          </w:tcPr>
          <w:p w14:paraId="298EBA8A" w14:textId="77777777" w:rsidR="00405AE0" w:rsidRPr="00883962" w:rsidRDefault="00405AE0" w:rsidP="008C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Год поступления на работу</w:t>
            </w:r>
          </w:p>
        </w:tc>
        <w:tc>
          <w:tcPr>
            <w:tcW w:w="4786" w:type="dxa"/>
          </w:tcPr>
          <w:p w14:paraId="6396FB2D" w14:textId="77777777" w:rsidR="00405AE0" w:rsidRDefault="00405AE0" w:rsidP="008C687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405AE0" w14:paraId="2989ED54" w14:textId="77777777" w:rsidTr="008C687C">
        <w:tc>
          <w:tcPr>
            <w:tcW w:w="4785" w:type="dxa"/>
          </w:tcPr>
          <w:p w14:paraId="485FC551" w14:textId="77777777" w:rsidR="00405AE0" w:rsidRPr="00883962" w:rsidRDefault="00405AE0" w:rsidP="008C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Паспортные данные</w:t>
            </w:r>
          </w:p>
        </w:tc>
        <w:tc>
          <w:tcPr>
            <w:tcW w:w="4786" w:type="dxa"/>
          </w:tcPr>
          <w:p w14:paraId="1D218221" w14:textId="77777777" w:rsidR="00405AE0" w:rsidRDefault="00405AE0" w:rsidP="008C687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405AE0" w14:paraId="01AE8671" w14:textId="77777777" w:rsidTr="008C687C">
        <w:tc>
          <w:tcPr>
            <w:tcW w:w="4785" w:type="dxa"/>
          </w:tcPr>
          <w:p w14:paraId="2B6271FB" w14:textId="77777777" w:rsidR="00405AE0" w:rsidRPr="00883962" w:rsidRDefault="00405AE0" w:rsidP="008C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Место рождения (область, город)</w:t>
            </w:r>
          </w:p>
        </w:tc>
        <w:tc>
          <w:tcPr>
            <w:tcW w:w="4786" w:type="dxa"/>
          </w:tcPr>
          <w:p w14:paraId="7ABB6214" w14:textId="77777777" w:rsidR="00405AE0" w:rsidRDefault="00405AE0" w:rsidP="008C687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405AE0" w14:paraId="0CF2E857" w14:textId="77777777" w:rsidTr="008C687C">
        <w:tc>
          <w:tcPr>
            <w:tcW w:w="4785" w:type="dxa"/>
          </w:tcPr>
          <w:p w14:paraId="1F684331" w14:textId="77777777" w:rsidR="00405AE0" w:rsidRPr="00883962" w:rsidRDefault="00405AE0" w:rsidP="008C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Адрес проживания участника проекта (указать, какой тип жилья – собственное, найм (комната, квартира),  общежитие…)</w:t>
            </w:r>
          </w:p>
        </w:tc>
        <w:tc>
          <w:tcPr>
            <w:tcW w:w="4786" w:type="dxa"/>
          </w:tcPr>
          <w:p w14:paraId="7DE673BC" w14:textId="77777777" w:rsidR="00405AE0" w:rsidRDefault="00405AE0" w:rsidP="008C687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405AE0" w14:paraId="08CA22AC" w14:textId="77777777" w:rsidTr="008C687C">
        <w:tc>
          <w:tcPr>
            <w:tcW w:w="4785" w:type="dxa"/>
          </w:tcPr>
          <w:p w14:paraId="5DC7FA97" w14:textId="77777777" w:rsidR="00405AE0" w:rsidRPr="00883962" w:rsidRDefault="00405AE0" w:rsidP="008C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Квалификация, полученная по окончании колледжа</w:t>
            </w:r>
          </w:p>
        </w:tc>
        <w:tc>
          <w:tcPr>
            <w:tcW w:w="4786" w:type="dxa"/>
          </w:tcPr>
          <w:p w14:paraId="5BE55A68" w14:textId="77777777" w:rsidR="00405AE0" w:rsidRDefault="00405AE0" w:rsidP="008C687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405AE0" w14:paraId="449D7E8B" w14:textId="77777777" w:rsidTr="00405AE0">
        <w:tc>
          <w:tcPr>
            <w:tcW w:w="4785" w:type="dxa"/>
            <w:shd w:val="clear" w:color="auto" w:fill="auto"/>
          </w:tcPr>
          <w:p w14:paraId="4DA0E09F" w14:textId="77777777" w:rsidR="00405AE0" w:rsidRPr="00883962" w:rsidRDefault="00405AE0" w:rsidP="008C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Общественная нагрузка, выполняемая в процессе работы</w:t>
            </w:r>
          </w:p>
        </w:tc>
        <w:tc>
          <w:tcPr>
            <w:tcW w:w="4786" w:type="dxa"/>
          </w:tcPr>
          <w:p w14:paraId="2FD6202F" w14:textId="77777777" w:rsidR="00405AE0" w:rsidRDefault="00405AE0" w:rsidP="008C687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405AE0" w14:paraId="299F02F0" w14:textId="77777777" w:rsidTr="008C687C">
        <w:tc>
          <w:tcPr>
            <w:tcW w:w="4785" w:type="dxa"/>
          </w:tcPr>
          <w:p w14:paraId="690C81AC" w14:textId="77777777" w:rsidR="00405AE0" w:rsidRDefault="00405AE0" w:rsidP="008C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Должность</w:t>
            </w:r>
          </w:p>
        </w:tc>
        <w:tc>
          <w:tcPr>
            <w:tcW w:w="4786" w:type="dxa"/>
          </w:tcPr>
          <w:p w14:paraId="1FD781E5" w14:textId="77777777" w:rsidR="00405AE0" w:rsidRDefault="00405AE0" w:rsidP="008C687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405AE0" w14:paraId="02E155F9" w14:textId="77777777" w:rsidTr="008C687C">
        <w:tc>
          <w:tcPr>
            <w:tcW w:w="4785" w:type="dxa"/>
          </w:tcPr>
          <w:p w14:paraId="5440755F" w14:textId="77777777" w:rsidR="00405AE0" w:rsidRPr="00883962" w:rsidRDefault="00405AE0" w:rsidP="008C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Председатель первичной профсоюзной организации</w:t>
            </w:r>
          </w:p>
        </w:tc>
        <w:tc>
          <w:tcPr>
            <w:tcW w:w="4786" w:type="dxa"/>
          </w:tcPr>
          <w:p w14:paraId="47E3A297" w14:textId="77777777" w:rsidR="00405AE0" w:rsidRDefault="00405AE0" w:rsidP="008C687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405AE0" w14:paraId="4D865D87" w14:textId="77777777" w:rsidTr="008C687C">
        <w:tc>
          <w:tcPr>
            <w:tcW w:w="4785" w:type="dxa"/>
          </w:tcPr>
          <w:p w14:paraId="19ABE024" w14:textId="77777777" w:rsidR="00405AE0" w:rsidRPr="00883962" w:rsidRDefault="00405AE0" w:rsidP="008C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Контактный телефон</w:t>
            </w:r>
          </w:p>
        </w:tc>
        <w:tc>
          <w:tcPr>
            <w:tcW w:w="4786" w:type="dxa"/>
          </w:tcPr>
          <w:p w14:paraId="71C27EC6" w14:textId="77777777" w:rsidR="00405AE0" w:rsidRDefault="00405AE0" w:rsidP="008C687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405AE0" w14:paraId="0203DE82" w14:textId="77777777" w:rsidTr="008C687C">
        <w:tc>
          <w:tcPr>
            <w:tcW w:w="4785" w:type="dxa"/>
          </w:tcPr>
          <w:p w14:paraId="36BED797" w14:textId="77777777" w:rsidR="00405AE0" w:rsidRPr="00883962" w:rsidRDefault="00405AE0" w:rsidP="008C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Дата заполнения анкеты</w:t>
            </w:r>
          </w:p>
        </w:tc>
        <w:tc>
          <w:tcPr>
            <w:tcW w:w="4786" w:type="dxa"/>
          </w:tcPr>
          <w:p w14:paraId="526183A3" w14:textId="77777777" w:rsidR="00405AE0" w:rsidRDefault="00405AE0" w:rsidP="008C687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F27B9C" w14:paraId="270F7A18" w14:textId="77777777" w:rsidTr="008C687C">
        <w:tc>
          <w:tcPr>
            <w:tcW w:w="4785" w:type="dxa"/>
          </w:tcPr>
          <w:p w14:paraId="697BCFFB" w14:textId="77777777" w:rsidR="00F27B9C" w:rsidRPr="00883962" w:rsidRDefault="00F27B9C" w:rsidP="008C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 w:rsidRPr="00883962">
              <w:rPr>
                <w:rFonts w:ascii="Times New Roman" w:hAnsi="Times New Roman" w:cs="Times New Roman"/>
                <w:bCs/>
                <w:sz w:val="28"/>
                <w:szCs w:val="40"/>
              </w:rPr>
              <w:t>Главный врач</w:t>
            </w:r>
          </w:p>
        </w:tc>
        <w:tc>
          <w:tcPr>
            <w:tcW w:w="4786" w:type="dxa"/>
          </w:tcPr>
          <w:p w14:paraId="4DE6B736" w14:textId="77777777" w:rsidR="00F27B9C" w:rsidRDefault="00F27B9C" w:rsidP="008C687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  <w:tr w:rsidR="002D407A" w14:paraId="5EE5C6CA" w14:textId="77777777" w:rsidTr="008C687C">
        <w:tc>
          <w:tcPr>
            <w:tcW w:w="4785" w:type="dxa"/>
          </w:tcPr>
          <w:p w14:paraId="17CBBEA4" w14:textId="77777777" w:rsidR="002D407A" w:rsidRPr="00883962" w:rsidRDefault="002D407A" w:rsidP="008C6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40"/>
              </w:rPr>
              <w:t>Председатель первичной профсоюзной организации</w:t>
            </w:r>
          </w:p>
        </w:tc>
        <w:tc>
          <w:tcPr>
            <w:tcW w:w="4786" w:type="dxa"/>
          </w:tcPr>
          <w:p w14:paraId="7E5D5DD6" w14:textId="77777777" w:rsidR="002D407A" w:rsidRDefault="002D407A" w:rsidP="008C687C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sz w:val="40"/>
                <w:szCs w:val="40"/>
              </w:rPr>
            </w:pPr>
          </w:p>
        </w:tc>
      </w:tr>
    </w:tbl>
    <w:p w14:paraId="30080A87" w14:textId="77777777" w:rsidR="00405AE0" w:rsidRDefault="00405AE0" w:rsidP="00627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405AE0" w:rsidSect="0005441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AB9"/>
    <w:multiLevelType w:val="hybridMultilevel"/>
    <w:tmpl w:val="1C9E2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28D"/>
    <w:multiLevelType w:val="hybridMultilevel"/>
    <w:tmpl w:val="2030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E59AA"/>
    <w:multiLevelType w:val="hybridMultilevel"/>
    <w:tmpl w:val="2E62AE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3C4966"/>
    <w:multiLevelType w:val="hybridMultilevel"/>
    <w:tmpl w:val="3BA8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31"/>
    <w:rsid w:val="00027FBB"/>
    <w:rsid w:val="0005359E"/>
    <w:rsid w:val="00054415"/>
    <w:rsid w:val="000807C5"/>
    <w:rsid w:val="00087531"/>
    <w:rsid w:val="000A4B8B"/>
    <w:rsid w:val="000A5B6D"/>
    <w:rsid w:val="000B2213"/>
    <w:rsid w:val="000B607C"/>
    <w:rsid w:val="000D4C5B"/>
    <w:rsid w:val="000D7356"/>
    <w:rsid w:val="000E2394"/>
    <w:rsid w:val="000F3F7B"/>
    <w:rsid w:val="00102192"/>
    <w:rsid w:val="001157F4"/>
    <w:rsid w:val="001326A8"/>
    <w:rsid w:val="001B079D"/>
    <w:rsid w:val="001B42CE"/>
    <w:rsid w:val="001C456F"/>
    <w:rsid w:val="002109BE"/>
    <w:rsid w:val="002322A9"/>
    <w:rsid w:val="00292553"/>
    <w:rsid w:val="002C7649"/>
    <w:rsid w:val="002C77DC"/>
    <w:rsid w:val="002D407A"/>
    <w:rsid w:val="002E0CE7"/>
    <w:rsid w:val="002E3EC9"/>
    <w:rsid w:val="002E4633"/>
    <w:rsid w:val="0030214B"/>
    <w:rsid w:val="00312CF4"/>
    <w:rsid w:val="003130A1"/>
    <w:rsid w:val="003236FE"/>
    <w:rsid w:val="00355604"/>
    <w:rsid w:val="00371BA6"/>
    <w:rsid w:val="00384459"/>
    <w:rsid w:val="003979DD"/>
    <w:rsid w:val="003A384D"/>
    <w:rsid w:val="003B1347"/>
    <w:rsid w:val="003E0E9A"/>
    <w:rsid w:val="00405AE0"/>
    <w:rsid w:val="0041316D"/>
    <w:rsid w:val="0042158D"/>
    <w:rsid w:val="00425DA4"/>
    <w:rsid w:val="004264D4"/>
    <w:rsid w:val="00441D63"/>
    <w:rsid w:val="00467E3A"/>
    <w:rsid w:val="00474A2D"/>
    <w:rsid w:val="00482C06"/>
    <w:rsid w:val="00484C77"/>
    <w:rsid w:val="004932E3"/>
    <w:rsid w:val="004A2CC9"/>
    <w:rsid w:val="00503AFB"/>
    <w:rsid w:val="005056FF"/>
    <w:rsid w:val="00535D03"/>
    <w:rsid w:val="00536D13"/>
    <w:rsid w:val="00555512"/>
    <w:rsid w:val="0056515A"/>
    <w:rsid w:val="005A452D"/>
    <w:rsid w:val="005B645D"/>
    <w:rsid w:val="005E5479"/>
    <w:rsid w:val="00602B0A"/>
    <w:rsid w:val="00610270"/>
    <w:rsid w:val="00620ADA"/>
    <w:rsid w:val="006257AA"/>
    <w:rsid w:val="006278B2"/>
    <w:rsid w:val="00664E00"/>
    <w:rsid w:val="0067710C"/>
    <w:rsid w:val="0068088F"/>
    <w:rsid w:val="006955BE"/>
    <w:rsid w:val="006C0FED"/>
    <w:rsid w:val="006D4E10"/>
    <w:rsid w:val="006F34A0"/>
    <w:rsid w:val="0071429D"/>
    <w:rsid w:val="007335B5"/>
    <w:rsid w:val="007566B5"/>
    <w:rsid w:val="00765B88"/>
    <w:rsid w:val="00835FD7"/>
    <w:rsid w:val="00845EF9"/>
    <w:rsid w:val="0086690A"/>
    <w:rsid w:val="00866BF6"/>
    <w:rsid w:val="0088198B"/>
    <w:rsid w:val="00883962"/>
    <w:rsid w:val="00891BEC"/>
    <w:rsid w:val="00892098"/>
    <w:rsid w:val="008D558F"/>
    <w:rsid w:val="008D6C76"/>
    <w:rsid w:val="008F4A56"/>
    <w:rsid w:val="009033E3"/>
    <w:rsid w:val="00910FA9"/>
    <w:rsid w:val="00912526"/>
    <w:rsid w:val="0092142C"/>
    <w:rsid w:val="009555C1"/>
    <w:rsid w:val="00966D02"/>
    <w:rsid w:val="00982231"/>
    <w:rsid w:val="009822C3"/>
    <w:rsid w:val="00982370"/>
    <w:rsid w:val="0099115F"/>
    <w:rsid w:val="009A363C"/>
    <w:rsid w:val="009B4BA7"/>
    <w:rsid w:val="00A138AB"/>
    <w:rsid w:val="00A2672B"/>
    <w:rsid w:val="00A3476D"/>
    <w:rsid w:val="00A374CB"/>
    <w:rsid w:val="00AE4F5F"/>
    <w:rsid w:val="00AF032B"/>
    <w:rsid w:val="00B0642B"/>
    <w:rsid w:val="00B1033D"/>
    <w:rsid w:val="00B24178"/>
    <w:rsid w:val="00B31486"/>
    <w:rsid w:val="00B55A36"/>
    <w:rsid w:val="00B55C7C"/>
    <w:rsid w:val="00B72EAB"/>
    <w:rsid w:val="00B761E6"/>
    <w:rsid w:val="00BA2668"/>
    <w:rsid w:val="00BB4F83"/>
    <w:rsid w:val="00BC4A56"/>
    <w:rsid w:val="00C64194"/>
    <w:rsid w:val="00CF0C98"/>
    <w:rsid w:val="00CF30C2"/>
    <w:rsid w:val="00D279FE"/>
    <w:rsid w:val="00D27AF0"/>
    <w:rsid w:val="00D43374"/>
    <w:rsid w:val="00D50ED1"/>
    <w:rsid w:val="00D76253"/>
    <w:rsid w:val="00D96FF7"/>
    <w:rsid w:val="00D97950"/>
    <w:rsid w:val="00DA4688"/>
    <w:rsid w:val="00DA4E13"/>
    <w:rsid w:val="00DE05A1"/>
    <w:rsid w:val="00DE267C"/>
    <w:rsid w:val="00E63BF0"/>
    <w:rsid w:val="00E657EF"/>
    <w:rsid w:val="00E70D71"/>
    <w:rsid w:val="00E83EBD"/>
    <w:rsid w:val="00EE6801"/>
    <w:rsid w:val="00EE7DE1"/>
    <w:rsid w:val="00F27B9C"/>
    <w:rsid w:val="00F52BA5"/>
    <w:rsid w:val="00F54515"/>
    <w:rsid w:val="00F64A07"/>
    <w:rsid w:val="00F8353E"/>
    <w:rsid w:val="00FE1657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1F90"/>
  <w15:docId w15:val="{9C2AF959-42EC-4A9D-9480-094A4BF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6D"/>
    <w:pPr>
      <w:ind w:left="720"/>
      <w:contextualSpacing/>
    </w:pPr>
  </w:style>
  <w:style w:type="paragraph" w:styleId="3">
    <w:name w:val="Body Text Indent 3"/>
    <w:basedOn w:val="a"/>
    <w:link w:val="30"/>
    <w:semiHidden/>
    <w:rsid w:val="005A452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5A452D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4">
    <w:name w:val="Table Grid"/>
    <w:basedOn w:val="a1"/>
    <w:uiPriority w:val="99"/>
    <w:rsid w:val="0056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user</cp:lastModifiedBy>
  <cp:revision>3</cp:revision>
  <cp:lastPrinted>2014-11-11T13:24:00Z</cp:lastPrinted>
  <dcterms:created xsi:type="dcterms:W3CDTF">2021-10-21T10:30:00Z</dcterms:created>
  <dcterms:modified xsi:type="dcterms:W3CDTF">2021-10-21T10:32:00Z</dcterms:modified>
</cp:coreProperties>
</file>