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5D1A12" w14:textId="0B7C3F29" w:rsidR="00AA3B5D" w:rsidRPr="00C53CEB" w:rsidRDefault="00C53CEB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hAnsi="Times New Roman" w:cs="Times New Roman"/>
          <w:sz w:val="30"/>
          <w:szCs w:val="30"/>
        </w:rPr>
        <w:fldChar w:fldCharType="begin"/>
      </w:r>
      <w:r w:rsidRPr="00C53CEB">
        <w:rPr>
          <w:rFonts w:ascii="Times New Roman" w:hAnsi="Times New Roman" w:cs="Times New Roman"/>
          <w:sz w:val="30"/>
          <w:szCs w:val="30"/>
        </w:rPr>
        <w:instrText xml:space="preserve"> HYPERLINK "https://grodno-kbp.by/assets/files/2017-orgrabota/akt-proverki-kd.doc" </w:instrText>
      </w:r>
      <w:r w:rsidRPr="00C53CEB">
        <w:rPr>
          <w:rFonts w:ascii="Times New Roman" w:hAnsi="Times New Roman" w:cs="Times New Roman"/>
          <w:sz w:val="30"/>
          <w:szCs w:val="30"/>
        </w:rPr>
        <w:fldChar w:fldCharType="separate"/>
      </w:r>
      <w:r w:rsidR="00AA3B5D"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fldChar w:fldCharType="end"/>
      </w:r>
    </w:p>
    <w:p w14:paraId="1ABE11B6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АКТ</w:t>
      </w:r>
    </w:p>
    <w:p w14:paraId="08BA3F9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о выполнении коллективного договора</w:t>
      </w:r>
    </w:p>
    <w:p w14:paraId="6C277BB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________________________________________</w:t>
      </w:r>
    </w:p>
    <w:p w14:paraId="41C139B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(наименование организации или обособленного подразделения)</w:t>
      </w:r>
    </w:p>
    <w:p w14:paraId="2CCF605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за _________________ год (а)</w:t>
      </w:r>
    </w:p>
    <w:p w14:paraId="2AB0D5E9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                                                 (указать отчетный период)</w:t>
      </w:r>
    </w:p>
    <w:p w14:paraId="5D0B045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Комиссия по коллективным переговорам в составе представителей:</w:t>
      </w:r>
    </w:p>
    <w:p w14:paraId="0AB350E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707"/>
      </w:tblGrid>
      <w:tr w:rsidR="00C53CEB" w:rsidRPr="00C53CEB" w14:paraId="613593F2" w14:textId="77777777" w:rsidTr="00AA3B5D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2B39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от нанимателя</w:t>
            </w:r>
          </w:p>
          <w:p w14:paraId="601F5D6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(приказ от ________ № ____)</w:t>
            </w:r>
          </w:p>
          <w:p w14:paraId="2E4EF3D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25ED3428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17F6AD1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1. Ф.И.О., должность в организации, председатель (сопредседатель) комиссии.</w:t>
            </w:r>
          </w:p>
          <w:p w14:paraId="6D5AF49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556534C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2. Ф.И.О., должность в организации, </w:t>
            </w:r>
            <w:proofErr w:type="gram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член  комиссии</w:t>
            </w:r>
            <w:proofErr w:type="gramEnd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.</w:t>
            </w:r>
          </w:p>
          <w:p w14:paraId="26A6382B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51C591D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3.</w:t>
            </w:r>
          </w:p>
          <w:p w14:paraId="237935EF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6CE37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от профсоюзного комитета </w:t>
            </w:r>
          </w:p>
          <w:p w14:paraId="11F1FD4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(протокол от ________ № ____)</w:t>
            </w:r>
          </w:p>
          <w:p w14:paraId="0B8D886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4FB6661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2377E45D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1. Ф.И.О., должность в </w:t>
            </w:r>
            <w:proofErr w:type="gram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профкоме,  председатель</w:t>
            </w:r>
            <w:proofErr w:type="gramEnd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 (сопредседатель) комиссии.</w:t>
            </w:r>
          </w:p>
          <w:p w14:paraId="4980935C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64A20683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2. Ф.И.О., должность / общественная работа, член комиссии.</w:t>
            </w:r>
          </w:p>
          <w:p w14:paraId="36E0C47B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67DE63F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3.</w:t>
            </w:r>
          </w:p>
          <w:p w14:paraId="59AD1CC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</w:tr>
    </w:tbl>
    <w:p w14:paraId="5F7997B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56BDF11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подвела итоги выполнения коллективного договора за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br/>
        <w:t> __________.</w:t>
      </w:r>
    </w:p>
    <w:p w14:paraId="4FD5EBB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(указать отчетный период)</w:t>
      </w:r>
    </w:p>
    <w:p w14:paraId="5CC1DEA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14882FA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4797B70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Из _______ пунктов коллективного договора выполнено ____,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br/>
        <w:t>не выполнено ____, частично выполнено ____.</w:t>
      </w:r>
    </w:p>
    <w:p w14:paraId="2254B62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lastRenderedPageBreak/>
        <w:t> </w:t>
      </w:r>
    </w:p>
    <w:p w14:paraId="26DD85C9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BY"/>
        </w:rPr>
        <w:t>В случае наличия невыполненных либо частично выполненных пунктов коллективного договора представить информацию по ним согласно форме: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102"/>
        <w:gridCol w:w="3098"/>
        <w:gridCol w:w="2671"/>
      </w:tblGrid>
      <w:tr w:rsidR="00C53CEB" w:rsidRPr="00C53CEB" w14:paraId="1D79D72A" w14:textId="77777777" w:rsidTr="00AA3B5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234A8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№№ 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AD33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Невыполненные пункты коллективного договора в отчетном периоде</w:t>
            </w:r>
          </w:p>
          <w:p w14:paraId="65D4E78C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(№ пункта, краткое содержание)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3E38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Частично выполненные пункты коллективного договора в отчетном периоде</w:t>
            </w:r>
          </w:p>
          <w:p w14:paraId="7CFC09E1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(№ пункта, краткое содержание)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3EF27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Причины невыполнения</w:t>
            </w:r>
          </w:p>
          <w:p w14:paraId="53CA9318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(частичного выполнения)</w:t>
            </w:r>
          </w:p>
        </w:tc>
      </w:tr>
      <w:tr w:rsidR="00C53CEB" w:rsidRPr="00C53CEB" w14:paraId="44590563" w14:textId="77777777" w:rsidTr="00AA3B5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018C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2B4A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92CE8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C89A3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</w:tr>
      <w:tr w:rsidR="00C53CEB" w:rsidRPr="00C53CEB" w14:paraId="1C9D234B" w14:textId="77777777" w:rsidTr="00AA3B5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0724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C899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785D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5E84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</w:tr>
      <w:tr w:rsidR="00C53CEB" w:rsidRPr="00C53CEB" w14:paraId="7510951B" w14:textId="77777777" w:rsidTr="00AA3B5D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FC7DD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35E67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94538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1713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</w:tr>
    </w:tbl>
    <w:p w14:paraId="1835160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479A257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За отчетный период было приостановлено ____ пунктов коллективного договора, восстановлено действие ___ пунктов.</w:t>
      </w:r>
    </w:p>
    <w:p w14:paraId="7F9C1EC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BY"/>
        </w:rPr>
        <w:t>Либо указать отсутствие приостановленных (возобновивших действие) пунктов коллективного договора в отчетном периоде.</w:t>
      </w:r>
    </w:p>
    <w:p w14:paraId="23564669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BY"/>
        </w:rPr>
        <w:t>В случае наличия приостановленных либо возобновивших действие в отчетном периоде пунктов коллективного договора представить информацию по ним согласно форме: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664"/>
        <w:gridCol w:w="1498"/>
        <w:gridCol w:w="1369"/>
        <w:gridCol w:w="2089"/>
        <w:gridCol w:w="1754"/>
      </w:tblGrid>
      <w:tr w:rsidR="00C53CEB" w:rsidRPr="00C53CEB" w14:paraId="34CA729F" w14:textId="77777777" w:rsidTr="00AA3B5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7FCF1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5C0F786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  <w:p w14:paraId="5889D80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№№ п/п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0BC7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Приостановленные пункты коллективного договора</w:t>
            </w:r>
          </w:p>
          <w:p w14:paraId="57BADEBF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(№ пункта, краткое содержание)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0241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Дата и номер протокола заседания комиссии, вынесшей решение о </w:t>
            </w:r>
            <w:proofErr w:type="spellStart"/>
            <w:proofErr w:type="gram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приоста-новлении</w:t>
            </w:r>
            <w:proofErr w:type="spellEnd"/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59D57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Причина </w:t>
            </w:r>
            <w:proofErr w:type="spellStart"/>
            <w:proofErr w:type="gram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приоста-новления</w:t>
            </w:r>
            <w:proofErr w:type="spellEnd"/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1C64F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Период </w:t>
            </w:r>
            <w:proofErr w:type="spellStart"/>
            <w:proofErr w:type="gram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приостановле-ния</w:t>
            </w:r>
            <w:proofErr w:type="spellEnd"/>
            <w:proofErr w:type="gramEnd"/>
          </w:p>
          <w:p w14:paraId="4CC184E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(указать период, на который стороны договорились приостановить действие пункта)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4D20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Дата </w:t>
            </w:r>
            <w:proofErr w:type="spellStart"/>
            <w:proofErr w:type="gram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возобновле-ния</w:t>
            </w:r>
            <w:proofErr w:type="spellEnd"/>
            <w:proofErr w:type="gramEnd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 действия </w:t>
            </w:r>
            <w:proofErr w:type="spell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приостанов</w:t>
            </w:r>
            <w:proofErr w:type="spellEnd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-ленных пунктов коллектив-</w:t>
            </w:r>
            <w:proofErr w:type="spellStart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ных</w:t>
            </w:r>
            <w:proofErr w:type="spellEnd"/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 xml:space="preserve"> договоров</w:t>
            </w:r>
          </w:p>
        </w:tc>
      </w:tr>
      <w:tr w:rsidR="00C53CEB" w:rsidRPr="00C53CEB" w14:paraId="2895838C" w14:textId="77777777" w:rsidTr="00AA3B5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BFEF3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lastRenderedPageBreak/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08B2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7B0C3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4EEE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DC10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2EA5B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</w:t>
            </w:r>
          </w:p>
        </w:tc>
      </w:tr>
      <w:tr w:rsidR="00C53CEB" w:rsidRPr="00C53CEB" w14:paraId="4DC111E9" w14:textId="77777777" w:rsidTr="00AA3B5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4473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CA2AE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9D2AB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39B7F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14BDF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8AA1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</w:tr>
      <w:tr w:rsidR="00C53CEB" w:rsidRPr="00C53CEB" w14:paraId="71959BBD" w14:textId="77777777" w:rsidTr="00AA3B5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8F948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FE64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1B7DE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77F1E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44F9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EBF8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  <w:lang w:eastAsia="ru-BY"/>
              </w:rPr>
              <w:t> </w:t>
            </w:r>
          </w:p>
        </w:tc>
      </w:tr>
    </w:tbl>
    <w:p w14:paraId="1384A6B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62FD448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BY"/>
        </w:rPr>
        <w:t>Далее кратко освещается проделанная работа и достигнутые результаты по каждому разделу коллективного договора.</w:t>
      </w:r>
    </w:p>
    <w:p w14:paraId="293BAF4A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71C06A1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1. Общие положения.</w:t>
      </w:r>
    </w:p>
    <w:p w14:paraId="7DB30E1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Нанимателем и профкомом предприятия осуществлялся контроль за ходом выполнения коллективного договора.</w:t>
      </w:r>
    </w:p>
    <w:p w14:paraId="5931178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4B6030F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2. Производственно-</w:t>
      </w:r>
      <w:proofErr w:type="gramStart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экономическая  деятельность</w:t>
      </w:r>
      <w:proofErr w:type="gramEnd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 xml:space="preserve"> предприятия.</w:t>
      </w:r>
    </w:p>
    <w:p w14:paraId="44426F6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43B8CB2A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            В течение года своевременно заключались договора с подрядными организациями, осуществлялся технико-экономический    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анализ  работы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дочерних предприятий. Получен доход от производственной деятельности в сумме_____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., в том числе участок _____руб., участок______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. и т.д.</w:t>
      </w:r>
    </w:p>
    <w:p w14:paraId="2356D0B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Получена балансовая прибыль в сумме ____ руб.</w:t>
      </w:r>
    </w:p>
    <w:p w14:paraId="5490E64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Рентабельность составила ______%</w:t>
      </w:r>
    </w:p>
    <w:p w14:paraId="55DDF7D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Постоянно проводится информационно-разъяснительная, методическая и организационная работа со структурными подразделениями предприятия. </w:t>
      </w:r>
    </w:p>
    <w:p w14:paraId="3F79139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22F0B18A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3. Оплата труда.</w:t>
      </w:r>
    </w:p>
    <w:p w14:paraId="06D7CB6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            Оплата труда производилась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в пределах средств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заработанных трудовым коллективом, рабочим – на основании тарифных ставок, специалистам и служащим – на основе должностных окладов.</w:t>
      </w:r>
    </w:p>
    <w:p w14:paraId="1FA236A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На сегодняшний день в организации ставка 1 разряда равняется ____ рублей. В течение 20___г.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она  увеличилась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на ____ рублей</w:t>
      </w:r>
    </w:p>
    <w:p w14:paraId="2D18A76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lastRenderedPageBreak/>
        <w:t>Среднемесячная заработная плата за 20__ год составила_______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., в том числе рабочих ____ рублей, служащих _______ рублей. Был выполнен пункт по выплате вознаграждения по итогам года (13-я зарплата), на эти цели было направлено_____ руб.</w:t>
      </w:r>
    </w:p>
    <w:p w14:paraId="25D9D28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Производились доплаты:</w:t>
      </w:r>
    </w:p>
    <w:p w14:paraId="306DADC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за  работу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во вредных условиях труда, на эти цели  израсходовано _______рублей;</w:t>
      </w:r>
    </w:p>
    <w:p w14:paraId="7AAF877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за совмещение профессий, должностей, исполнение обязанностей временно отсутствующих работников, на эти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цели  израсходовано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_______рублей;</w:t>
      </w:r>
    </w:p>
    <w:p w14:paraId="3AEE10C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за работу в ночное время и многосменный режим работы, на эти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цели  израсходовано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_______рублей; </w:t>
      </w:r>
    </w:p>
    <w:p w14:paraId="5A0706C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Со стороны профкома осуществлялся контроль за своевременностью выплаты заработной платы и отпускных.</w:t>
      </w:r>
    </w:p>
    <w:p w14:paraId="5A9AC6C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Сроки выплаты заработной платы соблюдались не всегда, так в апреле и мае отчетного года заработная платы была выплачена с 2-х дневным опозданием, в связи с задержкой поступления денежных средств от Заказчиков. В остальном, все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пункты  данного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раздела соблюдались.</w:t>
      </w:r>
    </w:p>
    <w:p w14:paraId="7EC8574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66C9CF6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 xml:space="preserve">Раздел 4.  Дополнительные компенсации, гарантии и                                                         </w:t>
      </w:r>
      <w:proofErr w:type="gramStart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вознаграждения  работников</w:t>
      </w:r>
      <w:proofErr w:type="gramEnd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.</w:t>
      </w:r>
    </w:p>
    <w:p w14:paraId="6725B53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                       В отчетном году из средств нанимателя было выплачено:</w:t>
      </w:r>
    </w:p>
    <w:p w14:paraId="2CA71924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В связи с юбилейными датами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  _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_______ рублей</w:t>
      </w:r>
    </w:p>
    <w:p w14:paraId="217C391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в связи со вступлением в брак - ________ рублей</w:t>
      </w:r>
    </w:p>
    <w:p w14:paraId="35A71E5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в связи   рождением ребенка ________ рублей</w:t>
      </w:r>
    </w:p>
    <w:p w14:paraId="6743DA8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ко дню защитников Отечества (мужчинам) – по ______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_  БВ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.</w:t>
      </w:r>
    </w:p>
    <w:p w14:paraId="31234E9A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к международному женскому Дню 8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марта  -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___ БВ.</w:t>
      </w:r>
    </w:p>
    <w:p w14:paraId="328B3074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по случаю профессиональных праздников – ______ рублей.</w:t>
      </w:r>
    </w:p>
    <w:p w14:paraId="20CEA90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в связи со смертью близких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родственников  -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______ рублей</w:t>
      </w:r>
    </w:p>
    <w:p w14:paraId="333872E6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в случае смерти работника предприятия оказывалась помощь на приобретение ритуальных принадлежностей безналичным путем</w:t>
      </w:r>
    </w:p>
    <w:p w14:paraId="179CC23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на оздоровление, лечение и отдых при предоставлении трудового отпуска– ___ рублей</w:t>
      </w:r>
    </w:p>
    <w:p w14:paraId="73D3779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lastRenderedPageBreak/>
        <w:t>В целом, на материальную помощь было израсходовано ____ руб.</w:t>
      </w:r>
    </w:p>
    <w:p w14:paraId="129FE43A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            В 20___ году в данный раздел был внесен пункт, в котором было определено, что оказывается материальная помощь в случае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смерти  ветеранам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нашей организации.        Нарушений   в выполнении данного раздела со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стороны  администрации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и профкома не установлено.</w:t>
      </w:r>
    </w:p>
    <w:p w14:paraId="1B034F0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68FB7DB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5. Режим труда и отдыха.</w:t>
      </w:r>
    </w:p>
    <w:p w14:paraId="131365F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            В 20___г. нанимателем выполнены все условия режима труда и отдыха работников. Норма продолжительности рабочего времени составила 40 часов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в  неделю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.</w:t>
      </w:r>
    </w:p>
    <w:p w14:paraId="6A3CB32A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Графики очередных отпусков были утверждены директором и согласованы с профкомом в установленный срок – до 05 января. Переноса отпуска или его сокращения в связи с совершением прогула не было, так как отсутствовали случаи прогула. Работники отзывались из отпусков с их согласия, с предоставлением денежной компенсации за неиспользованные дни отпуска. Наниматель информировал работника о начале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отпуска  за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14 дней до начала отпуска. Предоставлялись отпуска в связи с обучением. В соответствии с перечнем всем руководителям и специалистам, работающим в режиме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ненормированного рабочего дня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предоставлялись дополнительные отпуска от 8 до 11 дней.   Рабочим за непрерывный стаж работы в отрасли более 3 лет предоставлялись дополнительные отпуска от 1 до 4 дней. Отпуска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без  сохранения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заработной платы предоставлялись до 2-х недель по  письменному заявлению работников.</w:t>
      </w:r>
    </w:p>
    <w:p w14:paraId="35B22FB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Выполнены все пункты данного раздела.</w:t>
      </w:r>
    </w:p>
    <w:p w14:paraId="0FDC868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1A227C4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6.   Охрана труда</w:t>
      </w:r>
    </w:p>
    <w:p w14:paraId="3805A9D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Все категории работников обеспечивались спецодеждой и СИЗ в отчетном году в полной мере. В 20__г.  на выполнение плана мероприятий по охране труда было израсходовано:</w:t>
      </w:r>
    </w:p>
    <w:p w14:paraId="4C50BFD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на приобретение спецодежды - ____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;</w:t>
      </w:r>
    </w:p>
    <w:p w14:paraId="50DBAFA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на приобретение СИЗ - ____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;</w:t>
      </w:r>
    </w:p>
    <w:p w14:paraId="16EEAE1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на ремонт производственных помещений, бытовок – ____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;</w:t>
      </w:r>
    </w:p>
    <w:p w14:paraId="5D99EEC4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на проведение медосмотра – ____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;</w:t>
      </w:r>
    </w:p>
    <w:p w14:paraId="7569AE7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на приобретение медицинских аптечек - ____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руб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;</w:t>
      </w:r>
    </w:p>
    <w:p w14:paraId="72560BB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lastRenderedPageBreak/>
        <w:t> Несчастных случаев на производстве в 20__году не было.</w:t>
      </w:r>
    </w:p>
    <w:p w14:paraId="6A0BCC8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Условия </w:t>
      </w:r>
      <w:proofErr w:type="spell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колдоговора</w:t>
      </w:r>
      <w:proofErr w:type="spell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выполнены.</w:t>
      </w:r>
    </w:p>
    <w:p w14:paraId="61B27D0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17729C6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7. Гарантии занятости.</w:t>
      </w:r>
    </w:p>
    <w:p w14:paraId="22E6093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В этот раздел на протяжении отчетного года вносился ряд изменений и дополнений:</w:t>
      </w:r>
    </w:p>
    <w:p w14:paraId="6DFD0E06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В пункт 4 раздела в 20___г. была внесена норма, в соответствии с которой стороны должны письменно, за один месяц до истечения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срока  действия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контракта, предупреждать друг друга о своем решении  продлить или прекратить  трудовые отношения.</w:t>
      </w:r>
    </w:p>
    <w:p w14:paraId="200FE41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- включен пункт, по которому работник может расторгнуть контракт до истечения его действия (по соглашению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сторон)  с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предупреждением нанимателя письменно за 1 месяц.</w:t>
      </w:r>
    </w:p>
    <w:p w14:paraId="1CAEB74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внесена норма согласно которой, расторжение контракта с работником-членом профсоюза производится с предварительного согласия профкома (кроме случаев согласия самого работника).</w:t>
      </w:r>
    </w:p>
    <w:p w14:paraId="75B8EB1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Изменения внесены в пункты раздела, касающиеся контракта с женщинами, родившими ребенка. Теперь наниматель обязан продлевать контракт с матерью или заключить новый до достижения ребенком пяти летнего возраста, с одинокими матерями – до достижения ребенком возраста 8 лет, детей – инвалидов- до 18 лет.</w:t>
      </w:r>
    </w:p>
    <w:p w14:paraId="5220A1B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            В отчетном году дополнительные меры стимулирования труда (поощрительный отпуск,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повышенный  до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50%  оклад) предоставлялись   всем работникам, работающим по контрактам.</w:t>
      </w:r>
    </w:p>
    <w:p w14:paraId="48E8856E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Все пункты раздела выполнены.</w:t>
      </w:r>
    </w:p>
    <w:p w14:paraId="1B539D49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71C5C89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8. Жилищное строительство. Постановка на учет и распределение жилья</w:t>
      </w:r>
    </w:p>
    <w:p w14:paraId="4BAC54B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На предприятии имеется список учета нуждающихся в улучшении жилищных условий, отдельно ведется список нуждающихся в получении общежития.</w:t>
      </w:r>
    </w:p>
    <w:p w14:paraId="2D3ADC0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В 20___г. в список нуждающихся включены:</w:t>
      </w:r>
    </w:p>
    <w:p w14:paraId="4616DEF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для улучшения жилищных условий ___ человек;</w:t>
      </w:r>
    </w:p>
    <w:p w14:paraId="76738F7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- на получение комнат в семейном общежитии - ___ человек;</w:t>
      </w:r>
    </w:p>
    <w:p w14:paraId="4A532F0E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lastRenderedPageBreak/>
        <w:t>- на получение мест в холостяцком общежитии - ___ человек.</w:t>
      </w:r>
    </w:p>
    <w:p w14:paraId="744104B9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Предприятие совместно с профкомом выступило с ходатайством о проживании в общежитиях сторонних организаций для ____ человек.</w:t>
      </w:r>
    </w:p>
    <w:p w14:paraId="7D5F28D6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46AE8ED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9. Вопросы быта</w:t>
      </w:r>
    </w:p>
    <w:p w14:paraId="31AB3DC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В текущем году в административном здании была оборудована комната для приема пищи с микроволновой печью, холодильником, необходимым инвентарем.</w:t>
      </w:r>
    </w:p>
    <w:p w14:paraId="116EBDF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На ремонт административного здания в 20___г. израсходовано ____. рублей, на ремонт производственной базы - ______ рублей.</w:t>
      </w:r>
    </w:p>
    <w:p w14:paraId="6079593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2A6028D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460C5B42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10. Медицинское обслуживание. Организация отдыха и санаторно-курортного лечения.</w:t>
      </w:r>
    </w:p>
    <w:p w14:paraId="6315DCE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В 20__г. с поликлиникой №___ был заключен договор на проведение профосмотров. Все производственные участки были снабжены аптечками.</w:t>
      </w:r>
    </w:p>
    <w:p w14:paraId="58C943C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Лицам, нуждающимся в длительном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лечении  с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применением дорогостоящих лекарств, выделялась материальная помощь.</w:t>
      </w:r>
    </w:p>
    <w:p w14:paraId="3C3A987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Нуждающимся в санаторно-курортном лечении были выделены путевки на оздоровление через центр по оздоровлению.</w:t>
      </w:r>
    </w:p>
    <w:p w14:paraId="2EF7DF4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763D7CA8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11. Социальная защита молодежи</w:t>
      </w:r>
    </w:p>
    <w:p w14:paraId="2FE43F6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В отчетном году на работу в нашу организацию было принято ____ молодых специалиста, т.к. они были направлены на работу в другую местность, всем им были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произведены  установленные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законодательством выплаты.</w:t>
      </w:r>
    </w:p>
    <w:p w14:paraId="626039F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Работникам, обучающимся в заочных высших учебных заведениях, на период сессии предоставлялись отпуска </w:t>
      </w:r>
      <w:r w:rsidRPr="00C53CEB">
        <w:rPr>
          <w:rFonts w:ascii="Times New Roman" w:eastAsia="Times New Roman" w:hAnsi="Times New Roman" w:cs="Times New Roman"/>
          <w:i/>
          <w:iCs/>
          <w:spacing w:val="3"/>
          <w:sz w:val="30"/>
          <w:szCs w:val="30"/>
          <w:lang w:eastAsia="ru-BY"/>
        </w:rPr>
        <w:t>(без)</w:t>
      </w: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с сохранением заработной платы</w:t>
      </w:r>
    </w:p>
    <w:p w14:paraId="209B93E4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0B85544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 xml:space="preserve">Раздел 12. Социальная защита пожилых </w:t>
      </w:r>
      <w:proofErr w:type="gramStart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людей,/</w:t>
      </w:r>
      <w:proofErr w:type="gramEnd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 xml:space="preserve"> ветеранов предприятия, инвалидов</w:t>
      </w:r>
    </w:p>
    <w:p w14:paraId="14FF792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lastRenderedPageBreak/>
        <w:t>Ветеранам нашей организации оказывалась помощь в заготовке овощей, ко Дню Победы и Дню пожилых людей. Всего на эти цели израсходовано _____ рублей.</w:t>
      </w:r>
    </w:p>
    <w:p w14:paraId="27D7474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08D52EAE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proofErr w:type="gramStart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 13</w:t>
      </w:r>
      <w:proofErr w:type="gramEnd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. Культурно-массовая, физкультурно-оздоровительная и спортивная работа</w:t>
      </w:r>
    </w:p>
    <w:p w14:paraId="756C872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На расчетный счет профкома для проведение культурно-массовых и спортивных мероприятий был перечислен паевой взнос (0,20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%)  в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размере _____ рублей.</w:t>
      </w:r>
    </w:p>
    <w:p w14:paraId="5F8AAB8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Со стороны профкома в течение 20___ года приобретались абонементы в «Аквацентр», был закуплен спортивный инвентарь на сумму ______ рублей.</w:t>
      </w:r>
    </w:p>
    <w:p w14:paraId="65E24BE7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Команда предприятия приняла участие в проведении областной спартакиады.</w:t>
      </w:r>
    </w:p>
    <w:p w14:paraId="3586C72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Нарушений не выявлено</w:t>
      </w:r>
    </w:p>
    <w:p w14:paraId="0E9385D4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4C81DB4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14. Обеспечение правовых гарантий деятельности профкома и профсоюзного актива</w:t>
      </w:r>
    </w:p>
    <w:p w14:paraId="2CC4F9C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Со стороны нанимателя неукоснительно соблюдались гарантии деятельности профкома. Членские профсоюзные взносы удерживались централизованно и своевременно перечислялись на счета обкома и профкома.</w:t>
      </w:r>
    </w:p>
    <w:p w14:paraId="1BAFCEE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Контракты с председателем профкома и профсоюзными активистами заключены не </w:t>
      </w:r>
      <w:proofErr w:type="gramStart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менее  чем</w:t>
      </w:r>
      <w:proofErr w:type="gramEnd"/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 xml:space="preserve"> на срок их полномочий.</w:t>
      </w:r>
    </w:p>
    <w:p w14:paraId="42A0DB1E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</w:t>
      </w:r>
    </w:p>
    <w:p w14:paraId="3002E305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proofErr w:type="gramStart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Раздел  15</w:t>
      </w:r>
      <w:proofErr w:type="gramEnd"/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. Заключительные положения</w:t>
      </w:r>
    </w:p>
    <w:p w14:paraId="79CBF77A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Проверка выполнения условий коллективного договора проводилась один раз в течение полугодия, ежеквартально на расширенных заседаниях профкома с участием нанимателя рассматривался ход выполнения кол. договора.</w:t>
      </w:r>
    </w:p>
    <w:p w14:paraId="20E1FA29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 Коллективных трудовых споров в отчетном году не было.</w:t>
      </w:r>
    </w:p>
    <w:p w14:paraId="1846ADA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6A814A7E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C53CEB" w:rsidRPr="00C53CEB" w14:paraId="7BF8E7FA" w14:textId="77777777" w:rsidTr="00AA3B5D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3A7A6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lastRenderedPageBreak/>
              <w:t>Председатель</w:t>
            </w:r>
          </w:p>
          <w:p w14:paraId="7613906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(сопредседатель) комиссии от нанимателя</w:t>
            </w:r>
          </w:p>
          <w:p w14:paraId="6796A37D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 Ф.И.О.</w:t>
            </w:r>
          </w:p>
          <w:p w14:paraId="190AF2E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      (подпись)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5C23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Председатель</w:t>
            </w:r>
          </w:p>
          <w:p w14:paraId="61C79AB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(сопредседатель) комиссии от профсоюзного комитета</w:t>
            </w:r>
          </w:p>
          <w:p w14:paraId="4186E17A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 Ф.И.О.</w:t>
            </w:r>
          </w:p>
          <w:p w14:paraId="6E84E95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      (подпись)</w:t>
            </w:r>
          </w:p>
        </w:tc>
      </w:tr>
    </w:tbl>
    <w:p w14:paraId="16E84A59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6878FACB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043A1C03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Члены комиссии: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4639"/>
      </w:tblGrid>
      <w:tr w:rsidR="00C53CEB" w:rsidRPr="00C53CEB" w14:paraId="5161EB0D" w14:textId="77777777" w:rsidTr="00AA3B5D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13F8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от нанимателя:</w:t>
            </w:r>
          </w:p>
          <w:p w14:paraId="7BFF3731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___________________Ф.И.О.</w:t>
            </w:r>
          </w:p>
          <w:p w14:paraId="08F55D7F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      (подпись)</w:t>
            </w:r>
          </w:p>
          <w:p w14:paraId="48108D01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___________________ Ф.И.О.</w:t>
            </w:r>
          </w:p>
          <w:p w14:paraId="3DFE3E39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      (подпись)</w:t>
            </w:r>
          </w:p>
          <w:p w14:paraId="5DA5E8E5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___________________ Ф.И.О.</w:t>
            </w:r>
          </w:p>
          <w:p w14:paraId="40E4916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      (подпись)</w:t>
            </w:r>
          </w:p>
          <w:p w14:paraId="1BA9F73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и т.д.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D4BDF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от профсоюзного комитета:</w:t>
            </w:r>
          </w:p>
          <w:p w14:paraId="7BD49CE0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___________________ Ф.И.О.</w:t>
            </w:r>
          </w:p>
          <w:p w14:paraId="269328AD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      (подпись)</w:t>
            </w:r>
          </w:p>
          <w:p w14:paraId="768C2C8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___________________ Ф.И.О.</w:t>
            </w:r>
          </w:p>
          <w:p w14:paraId="7A94C29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      (подпись)</w:t>
            </w:r>
          </w:p>
          <w:p w14:paraId="37F9A712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___________________ Ф.И.О.</w:t>
            </w:r>
          </w:p>
          <w:p w14:paraId="7F8B2864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         (подпись)</w:t>
            </w:r>
          </w:p>
          <w:p w14:paraId="18996FC7" w14:textId="77777777" w:rsidR="00AA3B5D" w:rsidRPr="00C53CEB" w:rsidRDefault="00AA3B5D" w:rsidP="00C53CEB">
            <w:pPr>
              <w:spacing w:after="150" w:line="345" w:lineRule="atLeast"/>
              <w:jc w:val="both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</w:pPr>
            <w:r w:rsidRPr="00C53CEB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  <w:lang w:eastAsia="ru-BY"/>
              </w:rPr>
              <w:t>и т.д.</w:t>
            </w:r>
          </w:p>
        </w:tc>
      </w:tr>
    </w:tbl>
    <w:p w14:paraId="34832FAF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27C91DE0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Акт утвержден на _________________________________________________________</w:t>
      </w:r>
    </w:p>
    <w:p w14:paraId="698BD0EC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                                 (расширенном заседании профкома, собрании (конференции))</w:t>
      </w:r>
    </w:p>
    <w:p w14:paraId="33DAD09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протоколом от ________________ № ___.</w:t>
      </w:r>
    </w:p>
    <w:p w14:paraId="6C80148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08A1692D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  <w:t> </w:t>
      </w:r>
    </w:p>
    <w:p w14:paraId="334C91E1" w14:textId="77777777" w:rsidR="00AA3B5D" w:rsidRPr="00C53CEB" w:rsidRDefault="00AA3B5D" w:rsidP="00C53CEB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spacing w:val="3"/>
          <w:sz w:val="30"/>
          <w:szCs w:val="30"/>
          <w:lang w:eastAsia="ru-BY"/>
        </w:rPr>
      </w:pPr>
      <w:r w:rsidRPr="00C53CEB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eastAsia="ru-BY"/>
        </w:rPr>
        <w:t>                                                                                                                </w:t>
      </w:r>
    </w:p>
    <w:p w14:paraId="1C099E49" w14:textId="77777777" w:rsidR="002F1FDA" w:rsidRPr="00C53CEB" w:rsidRDefault="002F1FDA" w:rsidP="00C53CE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F1FDA" w:rsidRPr="00C5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9"/>
    <w:rsid w:val="00097389"/>
    <w:rsid w:val="002F1FDA"/>
    <w:rsid w:val="00AA3B5D"/>
    <w:rsid w:val="00C53CEB"/>
    <w:rsid w:val="00C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6344"/>
  <w15:chartTrackingRefBased/>
  <w15:docId w15:val="{C70C3398-3797-47A1-B440-B3DFA253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2022-09-14T12:32:00Z</dcterms:created>
  <dcterms:modified xsi:type="dcterms:W3CDTF">2022-09-14T12:34:00Z</dcterms:modified>
</cp:coreProperties>
</file>